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61A" w14:textId="4D632A75" w:rsidR="000D55C7" w:rsidRPr="00CB621F" w:rsidRDefault="003464EB" w:rsidP="000D55C7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bookmarkStart w:id="0" w:name="_Hlk75475342"/>
      <w:r w:rsidR="004918C8">
        <w:rPr>
          <w:rFonts w:asciiTheme="minorHAnsi" w:hAnsiTheme="minorHAnsi" w:cstheme="minorHAnsi"/>
          <w:b/>
        </w:rPr>
        <w:t>INGLESE</w:t>
      </w:r>
      <w:r w:rsidR="00DA75AA">
        <w:rPr>
          <w:rFonts w:asciiTheme="minorHAnsi" w:hAnsiTheme="minorHAnsi" w:cstheme="minorHAnsi"/>
          <w:b/>
        </w:rPr>
        <w:t xml:space="preserve"> – CLASSI </w:t>
      </w:r>
      <w:r w:rsidR="00666EB9">
        <w:rPr>
          <w:rFonts w:asciiTheme="minorHAnsi" w:hAnsiTheme="minorHAnsi" w:cstheme="minorHAnsi"/>
          <w:b/>
        </w:rPr>
        <w:t>TERZE</w:t>
      </w:r>
      <w:r w:rsidR="00DA75AA">
        <w:rPr>
          <w:rFonts w:asciiTheme="minorHAnsi" w:hAnsiTheme="minorHAnsi" w:cstheme="minorHAnsi"/>
          <w:b/>
        </w:rPr>
        <w:t xml:space="preserve"> – PRIMO BIMESTRE</w:t>
      </w:r>
      <w:bookmarkEnd w:id="0"/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1"/>
        <w:gridCol w:w="5723"/>
      </w:tblGrid>
      <w:tr w:rsidR="000D55C7" w:rsidRPr="00CB621F" w14:paraId="2F7AF411" w14:textId="77777777" w:rsidTr="006E69FB">
        <w:trPr>
          <w:trHeight w:val="264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2344412" w14:textId="573D9686" w:rsidR="000D55C7" w:rsidRPr="0091751E" w:rsidRDefault="000D55C7" w:rsidP="00750293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50B208C6" w14:textId="05B52252" w:rsidR="003D026A" w:rsidRPr="00CB621F" w:rsidRDefault="003D026A" w:rsidP="00750293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3ED0A28F" w14:textId="676B7E2A" w:rsidR="00774848" w:rsidRDefault="00433FBA" w:rsidP="00013320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25FE0F20" w14:textId="77777777" w:rsidR="0087325C" w:rsidRPr="0087325C" w:rsidRDefault="00A7731E" w:rsidP="002B399B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58F2325F" w14:textId="222D4FA2" w:rsidR="000518F7" w:rsidRDefault="0087325C" w:rsidP="002B399B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="00774848" w:rsidRPr="00774848">
              <w:t>.</w:t>
            </w:r>
          </w:p>
          <w:p w14:paraId="0692116A" w14:textId="77777777" w:rsidR="00640969" w:rsidRPr="00640969" w:rsidRDefault="00640969" w:rsidP="007F7BD7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2FF4FB45" w14:textId="5C23966D" w:rsidR="00A40D5F" w:rsidRPr="00CB621F" w:rsidRDefault="00DD3A21" w:rsidP="007F7BD7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458460E" w14:textId="3DA722F0" w:rsidR="000D55C7" w:rsidRPr="0091751E" w:rsidRDefault="000D55C7" w:rsidP="00750293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41ADD6C2" w14:textId="4EA9E166" w:rsidR="00AA104A" w:rsidRPr="00CB621F" w:rsidRDefault="00AA104A" w:rsidP="003464EB">
            <w:pPr>
              <w:pStyle w:val="Normale1"/>
              <w:rPr>
                <w:rFonts w:asciiTheme="minorHAnsi" w:hAnsiTheme="minorHAnsi" w:cstheme="minorHAnsi"/>
              </w:rPr>
            </w:pPr>
          </w:p>
          <w:p w14:paraId="20B170C0" w14:textId="0A740905" w:rsidR="00F53D33" w:rsidRPr="000C4D50" w:rsidRDefault="00221FE4" w:rsidP="00642584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>Comunicazione nella madre lingua e nelle lingue stranier</w:t>
            </w:r>
            <w:r w:rsidR="00A5602A" w:rsidRPr="000C4D50">
              <w:rPr>
                <w:rFonts w:asciiTheme="minorHAnsi" w:hAnsiTheme="minorHAnsi" w:cstheme="minorHAnsi"/>
              </w:rPr>
              <w:t>e</w:t>
            </w:r>
            <w:r w:rsidR="00AA104A" w:rsidRPr="000C4D50">
              <w:rPr>
                <w:rFonts w:asciiTheme="minorHAnsi" w:hAnsiTheme="minorHAnsi" w:cstheme="minorHAnsi"/>
              </w:rPr>
              <w:t xml:space="preserve"> </w:t>
            </w:r>
          </w:p>
          <w:p w14:paraId="05BE5C0F" w14:textId="77777777" w:rsidR="00AA104A" w:rsidRDefault="00AA104A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512CC5A9" w14:textId="77777777" w:rsidR="000C4D50" w:rsidRDefault="000C4D50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0A2263D3" w14:textId="77777777" w:rsidR="000C4D50" w:rsidRDefault="000C4D50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5D4EB4CD" w14:textId="5BA7B994" w:rsidR="000C4D50" w:rsidRPr="00CB621F" w:rsidRDefault="00136959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6E69FB" w14:paraId="7B938BE3" w14:textId="77777777" w:rsidTr="006E69FB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61F981" w14:textId="77777777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10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D9E03" w14:textId="69752FAE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OSA: Ascolta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e comprende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riconosc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e e riprodu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interagi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utilizzando lessico e strutture relativi all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a famiglia e alle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B8254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emozioni</w:t>
            </w:r>
          </w:p>
        </w:tc>
      </w:tr>
      <w:tr w:rsidR="000D55C7" w:rsidRPr="00CB621F" w14:paraId="07F858F2" w14:textId="77777777" w:rsidTr="006E69FB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AF1F09E" w14:textId="5708077E" w:rsidR="000D55C7" w:rsidRPr="0091751E" w:rsidRDefault="000D55C7" w:rsidP="0091751E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EA898F7" w14:textId="6A1444D0" w:rsidR="000D55C7" w:rsidRPr="0091751E" w:rsidRDefault="000D55C7" w:rsidP="0091751E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5012515" w14:textId="26A0C9D0" w:rsidR="000D55C7" w:rsidRPr="0091751E" w:rsidRDefault="000D55C7" w:rsidP="0091751E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0D55C7" w:rsidRPr="00F94EFE" w14:paraId="5848651E" w14:textId="77777777" w:rsidTr="006E69FB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BB0EBD" w14:textId="77777777" w:rsidR="00755C42" w:rsidRPr="00755C42" w:rsidRDefault="00755C42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(ascolto): Ascoltare e comprendere parole, istruzioni, brevi messaggi e dialoghi, anche multimediali, pronunciati chiaramente, relativi ad ambiti familiari.</w:t>
            </w:r>
          </w:p>
          <w:p w14:paraId="4A313B15" w14:textId="77777777" w:rsidR="00755C42" w:rsidRPr="00755C42" w:rsidRDefault="00755C42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5DB466F9" w14:textId="77777777" w:rsidR="00755C42" w:rsidRPr="00755C42" w:rsidRDefault="00755C42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(parlato): Interagire con i compagni utilizzando espressioni e frasi significative riferite a oggetti, luoghi, persone e situazioni note.</w:t>
            </w:r>
          </w:p>
          <w:p w14:paraId="6CDF5032" w14:textId="77777777" w:rsidR="00755C42" w:rsidRPr="00755C42" w:rsidRDefault="00755C42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4E148407" w14:textId="77777777" w:rsidR="00755C42" w:rsidRPr="00755C42" w:rsidRDefault="00755C42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(lettura): Leggere e comprendere ed interpretare messaggi di vario tipo.</w:t>
            </w:r>
          </w:p>
          <w:p w14:paraId="0419CFBF" w14:textId="77777777" w:rsidR="00755C42" w:rsidRPr="00755C42" w:rsidRDefault="00755C42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68CE4BC3" w14:textId="6D4385A3" w:rsidR="000E6C40" w:rsidRPr="00CB621F" w:rsidRDefault="00755C42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Writing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(scrittura): Produrre testi di vario tipo in relazione ai differenti scopi comunicativi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431D1EA" w14:textId="78242CED" w:rsidR="00BB38F9" w:rsidRPr="00BB38F9" w:rsidRDefault="00BB38F9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L’alunno sa:</w:t>
            </w:r>
          </w:p>
          <w:p w14:paraId="3AA457D7" w14:textId="00F0E29A" w:rsidR="006F7244" w:rsidRPr="006F7244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Identificare i colori</w:t>
            </w:r>
          </w:p>
          <w:p w14:paraId="4DCAB7A9" w14:textId="77777777" w:rsidR="006F7244" w:rsidRPr="006F7244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Chiedere il colore di un oggetto</w:t>
            </w:r>
          </w:p>
          <w:p w14:paraId="74F49F17" w14:textId="77777777" w:rsidR="006F7244" w:rsidRPr="006F7244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Identificare gli oggetti scolastici</w:t>
            </w:r>
          </w:p>
          <w:p w14:paraId="6788273F" w14:textId="77777777" w:rsidR="006F7244" w:rsidRPr="006F7244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Identificare i numeri fino a 100</w:t>
            </w:r>
          </w:p>
          <w:p w14:paraId="6D567952" w14:textId="77777777" w:rsidR="006F7244" w:rsidRPr="006F7244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Chiedere e dire i propri gusti e preferenze su cibo e bevande</w:t>
            </w:r>
          </w:p>
          <w:p w14:paraId="29792C09" w14:textId="77777777" w:rsidR="006F7244" w:rsidRPr="006F7244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Identificare i membri della famiglia</w:t>
            </w:r>
          </w:p>
          <w:p w14:paraId="289B28D1" w14:textId="77777777" w:rsidR="006F7244" w:rsidRPr="006F7244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Chiedere e dire chi è qualcuno</w:t>
            </w:r>
          </w:p>
          <w:p w14:paraId="43AA45C3" w14:textId="6379A1B5" w:rsidR="001607EE" w:rsidRPr="00CB621F" w:rsidRDefault="006F7244" w:rsidP="006F72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F7244">
              <w:rPr>
                <w:rFonts w:asciiTheme="minorHAnsi" w:hAnsiTheme="minorHAnsi" w:cstheme="minorHAnsi"/>
                <w:color w:val="000000"/>
              </w:rPr>
              <w:t>Presentarsi e descrivere la propria famiglia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A13943E" w14:textId="0B26CD55" w:rsidR="00BB38F9" w:rsidRPr="00BB38F9" w:rsidRDefault="00BB38F9" w:rsidP="005A2E5F">
            <w:pPr>
              <w:pStyle w:val="Normale1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L’alunno conosce:</w:t>
            </w:r>
          </w:p>
          <w:p w14:paraId="606853EC" w14:textId="1EDC7224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Lessico</w:t>
            </w:r>
          </w:p>
          <w:p w14:paraId="1D685D27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Welcome (Colours, school objects, numbers up to 20, wild animals, food,)</w:t>
            </w:r>
          </w:p>
          <w:p w14:paraId="47CA6188" w14:textId="53CF47E2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 xml:space="preserve"> Family (father, mother, sister, brother,</w:t>
            </w:r>
            <w:r w:rsidR="00BB38F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2E5F">
              <w:rPr>
                <w:rFonts w:asciiTheme="minorHAnsi" w:hAnsiTheme="minorHAnsi" w:cstheme="minorHAnsi"/>
                <w:lang w:val="en-US"/>
              </w:rPr>
              <w:t>granpa, grandma...)</w:t>
            </w:r>
          </w:p>
          <w:p w14:paraId="3A0C795F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Autumn.</w:t>
            </w:r>
          </w:p>
          <w:p w14:paraId="0B98F89F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Festivity: elementi culturali/ricorrenze tipiche,(Halloween/Thanksgiving day)</w:t>
            </w:r>
          </w:p>
          <w:p w14:paraId="0686ADB4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CLIL/ Living together.</w:t>
            </w:r>
          </w:p>
          <w:p w14:paraId="77C27FDE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7BB071AA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Forme linguistiche</w:t>
            </w:r>
          </w:p>
          <w:p w14:paraId="3B057713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Greetings</w:t>
            </w:r>
          </w:p>
          <w:p w14:paraId="5BB5F888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 xml:space="preserve">What colour/number is it?  It’s.... </w:t>
            </w:r>
          </w:p>
          <w:p w14:paraId="6F0C5112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What’s your favourite colour/number? It’s..</w:t>
            </w:r>
          </w:p>
          <w:p w14:paraId="468F0D4F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Who is he/she? He/she is...</w:t>
            </w:r>
          </w:p>
          <w:p w14:paraId="78FE6D95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 xml:space="preserve">What is it?   It’s  a .. </w:t>
            </w:r>
          </w:p>
          <w:p w14:paraId="53BEDDD2" w14:textId="77777777" w:rsidR="005A2E5F" w:rsidRPr="005A2E5F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 xml:space="preserve">How do you spell it?   </w:t>
            </w:r>
          </w:p>
          <w:p w14:paraId="1F13DE6B" w14:textId="5C50A252" w:rsidR="00BD22B6" w:rsidRPr="00C31BB4" w:rsidRDefault="005A2E5F" w:rsidP="005A2E5F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5A2E5F">
              <w:rPr>
                <w:rFonts w:asciiTheme="minorHAnsi" w:hAnsiTheme="minorHAnsi" w:cstheme="minorHAnsi"/>
                <w:lang w:val="en-US"/>
              </w:rPr>
              <w:t>How many?.</w:t>
            </w:r>
          </w:p>
        </w:tc>
      </w:tr>
      <w:tr w:rsidR="000D55C7" w:rsidRPr="00CB621F" w14:paraId="7A57BD4D" w14:textId="77777777" w:rsidTr="006E69FB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C4938F9" w14:textId="77777777" w:rsidR="00894744" w:rsidRPr="00C31BB4" w:rsidRDefault="00894744" w:rsidP="00750293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6C5C1D37" w14:textId="64D8CD4F" w:rsidR="000D55C7" w:rsidRPr="00CB621F" w:rsidRDefault="000D55C7" w:rsidP="00750293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24D9C7B6" w14:textId="77777777" w:rsidR="000D55C7" w:rsidRPr="00CB621F" w:rsidRDefault="000D55C7" w:rsidP="00750293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OTTOBRE - NOVEMBRE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7D71B" w14:textId="527C84C5" w:rsidR="008A7023" w:rsidRDefault="008A7023" w:rsidP="008A7023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 w:rsidR="00894744"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365F1FE7" w14:textId="370D691C" w:rsidR="003464EB" w:rsidRPr="00CB621F" w:rsidRDefault="005941F0" w:rsidP="007B4063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 w:rsidR="007B4063"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 w:rsidR="00D228C6"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130631C1" w14:textId="77777777" w:rsidR="000D55C7" w:rsidRDefault="000D55C7" w:rsidP="000D55C7">
      <w:pPr>
        <w:pStyle w:val="Normale1"/>
        <w:rPr>
          <w:rFonts w:asciiTheme="minorHAnsi" w:hAnsiTheme="minorHAnsi" w:cstheme="minorHAnsi"/>
        </w:rPr>
      </w:pPr>
    </w:p>
    <w:p w14:paraId="406E280C" w14:textId="77777777" w:rsidR="005A2E5F" w:rsidRDefault="005A2E5F" w:rsidP="000D55C7">
      <w:pPr>
        <w:pStyle w:val="Normale1"/>
        <w:rPr>
          <w:rFonts w:asciiTheme="minorHAnsi" w:hAnsiTheme="minorHAnsi" w:cstheme="minorHAnsi"/>
        </w:rPr>
      </w:pPr>
    </w:p>
    <w:p w14:paraId="5AEB5069" w14:textId="77777777" w:rsidR="005A2E5F" w:rsidRPr="00CB621F" w:rsidRDefault="005A2E5F" w:rsidP="000D55C7">
      <w:pPr>
        <w:pStyle w:val="Normale1"/>
        <w:rPr>
          <w:rFonts w:asciiTheme="minorHAnsi" w:hAnsiTheme="minorHAnsi" w:cstheme="minorHAnsi"/>
        </w:rPr>
      </w:pPr>
    </w:p>
    <w:p w14:paraId="12AE3542" w14:textId="5286D687" w:rsidR="00791BF3" w:rsidRPr="00CB621F" w:rsidRDefault="00791BF3" w:rsidP="00791BF3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 xml:space="preserve">INGLESE – CLASSI </w:t>
      </w:r>
      <w:r w:rsidR="00666EB9">
        <w:rPr>
          <w:rFonts w:asciiTheme="minorHAnsi" w:hAnsiTheme="minorHAnsi" w:cstheme="minorHAnsi"/>
          <w:b/>
        </w:rPr>
        <w:t>TERZE</w:t>
      </w:r>
      <w:r>
        <w:rPr>
          <w:rFonts w:asciiTheme="minorHAnsi" w:hAnsiTheme="minorHAnsi" w:cstheme="minorHAnsi"/>
          <w:b/>
        </w:rPr>
        <w:t xml:space="preserve"> – </w:t>
      </w:r>
      <w:r w:rsidR="00F90E26">
        <w:rPr>
          <w:rFonts w:asciiTheme="minorHAnsi" w:hAnsiTheme="minorHAnsi" w:cstheme="minorHAnsi"/>
          <w:b/>
        </w:rPr>
        <w:t>SECONDO</w:t>
      </w:r>
      <w:r>
        <w:rPr>
          <w:rFonts w:asciiTheme="minorHAnsi" w:hAnsiTheme="minorHAnsi" w:cstheme="minorHAnsi"/>
          <w:b/>
        </w:rPr>
        <w:t xml:space="preserve"> BIMESTRE</w:t>
      </w:r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1"/>
        <w:gridCol w:w="5723"/>
      </w:tblGrid>
      <w:tr w:rsidR="00791BF3" w:rsidRPr="00CB621F" w14:paraId="5E6058EE" w14:textId="77777777" w:rsidTr="006E69FB">
        <w:trPr>
          <w:trHeight w:val="264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03DD8C1" w14:textId="77777777" w:rsidR="00791BF3" w:rsidRPr="0091751E" w:rsidRDefault="00791BF3" w:rsidP="00ED7BC2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1FB12B4C" w14:textId="77777777" w:rsidR="00791BF3" w:rsidRPr="00CB621F" w:rsidRDefault="00791BF3" w:rsidP="00ED7BC2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6AD6CB83" w14:textId="77777777" w:rsidR="00791BF3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4D4A56AD" w14:textId="77777777" w:rsidR="00791BF3" w:rsidRPr="0087325C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37EC0EE1" w14:textId="77777777" w:rsidR="00791BF3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Pr="00774848">
              <w:t>.</w:t>
            </w:r>
          </w:p>
          <w:p w14:paraId="76039405" w14:textId="77777777" w:rsidR="00791BF3" w:rsidRPr="00640969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02526C32" w14:textId="77777777" w:rsidR="00791BF3" w:rsidRPr="00CB621F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0D6EB1" w14:textId="77777777" w:rsidR="00791BF3" w:rsidRPr="0091751E" w:rsidRDefault="00791BF3" w:rsidP="00ED7BC2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315C3C71" w14:textId="77777777" w:rsidR="00791BF3" w:rsidRPr="00CB621F" w:rsidRDefault="00791BF3" w:rsidP="00ED7BC2">
            <w:pPr>
              <w:pStyle w:val="Normale1"/>
              <w:rPr>
                <w:rFonts w:asciiTheme="minorHAnsi" w:hAnsiTheme="minorHAnsi" w:cstheme="minorHAnsi"/>
              </w:rPr>
            </w:pPr>
          </w:p>
          <w:p w14:paraId="3A87981D" w14:textId="77777777" w:rsidR="00791BF3" w:rsidRPr="000C4D50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 xml:space="preserve">Comunicazione nella madre lingua e nelle lingue straniere </w:t>
            </w:r>
          </w:p>
          <w:p w14:paraId="7EE35AEF" w14:textId="77777777" w:rsidR="00791BF3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7324912F" w14:textId="77777777" w:rsidR="00791BF3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5CE2BCC5" w14:textId="77777777" w:rsidR="00791BF3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0170C5C9" w14:textId="77777777" w:rsidR="00791BF3" w:rsidRPr="00CB621F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6E69FB" w14:paraId="21C1F10C" w14:textId="77777777" w:rsidTr="006E69FB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1935564" w14:textId="77777777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10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FAC4E" w14:textId="447C2394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OSA: Ascolta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e comprende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riconosce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e riprodu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interagi</w:t>
            </w:r>
            <w:r w:rsidR="00BB38F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utilizzando lessico e strutture relativi all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e cose</w:t>
            </w:r>
          </w:p>
        </w:tc>
      </w:tr>
      <w:tr w:rsidR="00791BF3" w:rsidRPr="00CB621F" w14:paraId="4DEC4CA0" w14:textId="77777777" w:rsidTr="006E69FB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140830C" w14:textId="77777777" w:rsidR="00791BF3" w:rsidRPr="0091751E" w:rsidRDefault="00791BF3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F02779" w14:textId="77777777" w:rsidR="00791BF3" w:rsidRPr="0091751E" w:rsidRDefault="00791BF3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2704B5" w14:textId="77777777" w:rsidR="00791BF3" w:rsidRPr="0091751E" w:rsidRDefault="00791BF3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666EB9" w:rsidRPr="006E69FB" w14:paraId="48A605EF" w14:textId="77777777" w:rsidTr="006E69FB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1F1CEE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(ascolto): Ascoltare e comprendere parole, istruzioni, brevi messaggi e dialoghi, anche multimediali, pronunciati chiaramente, relativi ad ambiti familiari.</w:t>
            </w:r>
          </w:p>
          <w:p w14:paraId="1EA59DDF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52A62B75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(parlato): Interagire con i compagni utilizzando espressioni e frasi significative riferite a oggetti, luoghi, persone e situazioni note.</w:t>
            </w:r>
          </w:p>
          <w:p w14:paraId="4BDE113A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2147C33A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(lettura): Leggere e comprendere ed interpretare messaggi di vario tipo.</w:t>
            </w:r>
          </w:p>
          <w:p w14:paraId="591943C9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358C75C8" w14:textId="394A6D4E" w:rsidR="00666EB9" w:rsidRPr="00CB621F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Writing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(scrittura): Produrre testi di vario tipo in relazione ai differenti scopi comunicativi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65B7E47" w14:textId="64CF846C" w:rsidR="00EE2A47" w:rsidRPr="00EE2A47" w:rsidRDefault="00EE2A47" w:rsidP="00C14B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L’alunno sa:</w:t>
            </w:r>
          </w:p>
          <w:p w14:paraId="551AE6B9" w14:textId="24B24706" w:rsidR="00C14B66" w:rsidRPr="00C14B66" w:rsidRDefault="00C14B66" w:rsidP="00C14B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14B66">
              <w:rPr>
                <w:rFonts w:asciiTheme="minorHAnsi" w:hAnsiTheme="minorHAnsi" w:cstheme="minorHAnsi"/>
                <w:color w:val="000000"/>
              </w:rPr>
              <w:t>Identificare e memorizzare i nomi di alcuni stati d'animo</w:t>
            </w:r>
          </w:p>
          <w:p w14:paraId="041232CF" w14:textId="77777777" w:rsidR="00C14B66" w:rsidRPr="00C14B66" w:rsidRDefault="00C14B66" w:rsidP="00C14B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14B66">
              <w:rPr>
                <w:rFonts w:asciiTheme="minorHAnsi" w:hAnsiTheme="minorHAnsi" w:cstheme="minorHAnsi"/>
                <w:color w:val="000000"/>
              </w:rPr>
              <w:t>Chiedere a qualcuno il suo stato d'animo</w:t>
            </w:r>
          </w:p>
          <w:p w14:paraId="4933DC61" w14:textId="77777777" w:rsidR="00C14B66" w:rsidRPr="00C14B66" w:rsidRDefault="00C14B66" w:rsidP="00C14B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14B66">
              <w:rPr>
                <w:rFonts w:asciiTheme="minorHAnsi" w:hAnsiTheme="minorHAnsi" w:cstheme="minorHAnsi"/>
                <w:color w:val="000000"/>
              </w:rPr>
              <w:t>Saper esprimere il proprio stato d'animo</w:t>
            </w:r>
          </w:p>
          <w:p w14:paraId="7F0E7914" w14:textId="659A6362" w:rsidR="00666EB9" w:rsidRPr="00CB621F" w:rsidRDefault="00C14B66" w:rsidP="00C14B6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14B66">
              <w:rPr>
                <w:rFonts w:asciiTheme="minorHAnsi" w:hAnsiTheme="minorHAnsi" w:cstheme="minorHAnsi"/>
                <w:color w:val="000000"/>
              </w:rPr>
              <w:t>Riconoscere la forma affermativa, negativa e interrogativa del verbo essere.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098B6EC" w14:textId="28640B65" w:rsidR="00EE2A47" w:rsidRPr="00EE2A47" w:rsidRDefault="00EE2A47" w:rsidP="006B0095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L’alunno conosce:</w:t>
            </w:r>
          </w:p>
          <w:p w14:paraId="482E5971" w14:textId="08182038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Feelings (Happy/sad..)</w:t>
            </w:r>
          </w:p>
          <w:p w14:paraId="352A11AD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 xml:space="preserve">Things (Computer, laptop,videogame..).  </w:t>
            </w:r>
          </w:p>
          <w:p w14:paraId="29F4FA95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Verb to Be</w:t>
            </w:r>
          </w:p>
          <w:p w14:paraId="363DECB6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Verb to have got.</w:t>
            </w:r>
          </w:p>
          <w:p w14:paraId="00AEE002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B0095">
              <w:rPr>
                <w:rFonts w:asciiTheme="minorHAnsi" w:hAnsiTheme="minorHAnsi" w:cstheme="minorHAnsi"/>
              </w:rPr>
              <w:t>Winter</w:t>
            </w:r>
          </w:p>
          <w:p w14:paraId="4FD450B1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</w:rPr>
            </w:pPr>
            <w:r w:rsidRPr="006B0095">
              <w:rPr>
                <w:rFonts w:asciiTheme="minorHAnsi" w:hAnsiTheme="minorHAnsi" w:cstheme="minorHAnsi"/>
              </w:rPr>
              <w:t>Festivity: elementi culturali/ricorrenze tipiche( Christmas)</w:t>
            </w:r>
          </w:p>
          <w:p w14:paraId="1F287756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CLIL/ Living together.</w:t>
            </w:r>
          </w:p>
          <w:p w14:paraId="6E76E5CC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625AAEDB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Forme linguistiche</w:t>
            </w:r>
          </w:p>
          <w:p w14:paraId="4BF2E931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Who is he/she? He/she is...(mum, dad...)</w:t>
            </w:r>
          </w:p>
          <w:p w14:paraId="40E8CA47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 xml:space="preserve">How old is he/she? He/she is... </w:t>
            </w:r>
          </w:p>
          <w:p w14:paraId="3DA4D897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Where is my mum/dog/chair...? She/it is in the...</w:t>
            </w:r>
          </w:p>
          <w:p w14:paraId="7815E7AD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I am /He is/She is.    Am I..?/ Are you...?</w:t>
            </w:r>
          </w:p>
          <w:p w14:paraId="7B65DB58" w14:textId="77777777" w:rsidR="006B0095" w:rsidRPr="006B0095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>I've got/He has got /She has got</w:t>
            </w:r>
          </w:p>
          <w:p w14:paraId="608425AB" w14:textId="0D9CB6C8" w:rsidR="00666EB9" w:rsidRPr="00C31BB4" w:rsidRDefault="006B0095" w:rsidP="006B0095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6B0095">
              <w:rPr>
                <w:rFonts w:asciiTheme="minorHAnsi" w:hAnsiTheme="minorHAnsi" w:cstheme="minorHAnsi"/>
                <w:lang w:val="en-US"/>
              </w:rPr>
              <w:t xml:space="preserve"> Have you got?/ Has he/she got...?</w:t>
            </w:r>
          </w:p>
        </w:tc>
      </w:tr>
      <w:tr w:rsidR="00666EB9" w:rsidRPr="00CB621F" w14:paraId="41EB1206" w14:textId="77777777" w:rsidTr="006E69FB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43E827C" w14:textId="77777777" w:rsidR="00666EB9" w:rsidRPr="00C31BB4" w:rsidRDefault="00666EB9" w:rsidP="00666EB9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0D208EAA" w14:textId="77777777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350DCB67" w14:textId="1A018A2F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DICEMBRE-GENNAIO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0F85F" w14:textId="77777777" w:rsidR="00666EB9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70853910" w14:textId="77777777" w:rsidR="00666EB9" w:rsidRPr="00CB621F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2CAFD63A" w14:textId="77777777" w:rsidR="00161772" w:rsidRDefault="00161772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1631EF5B" w14:textId="77777777" w:rsidR="006B0095" w:rsidRDefault="006B0095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78ADF7F9" w14:textId="77777777" w:rsidR="006B0095" w:rsidRDefault="006B0095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322D8B1E" w14:textId="77777777" w:rsidR="00161772" w:rsidRDefault="00161772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1A639607" w14:textId="77777777" w:rsidR="00AE3CEA" w:rsidRDefault="00AE3CEA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18C90D74" w14:textId="7E0ED739" w:rsidR="00DE74BF" w:rsidRPr="00CB621F" w:rsidRDefault="00DE74BF" w:rsidP="00DE74BF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 xml:space="preserve">INGLESE – CLASSI </w:t>
      </w:r>
      <w:r w:rsidR="00666EB9">
        <w:rPr>
          <w:rFonts w:asciiTheme="minorHAnsi" w:hAnsiTheme="minorHAnsi" w:cstheme="minorHAnsi"/>
          <w:b/>
        </w:rPr>
        <w:t>TERZE</w:t>
      </w:r>
      <w:r>
        <w:rPr>
          <w:rFonts w:asciiTheme="minorHAnsi" w:hAnsiTheme="minorHAnsi" w:cstheme="minorHAnsi"/>
          <w:b/>
        </w:rPr>
        <w:t xml:space="preserve"> – </w:t>
      </w:r>
      <w:r w:rsidR="0066339A">
        <w:rPr>
          <w:rFonts w:asciiTheme="minorHAnsi" w:hAnsiTheme="minorHAnsi" w:cstheme="minorHAnsi"/>
          <w:b/>
        </w:rPr>
        <w:t>TERZO</w:t>
      </w:r>
      <w:r>
        <w:rPr>
          <w:rFonts w:asciiTheme="minorHAnsi" w:hAnsiTheme="minorHAnsi" w:cstheme="minorHAnsi"/>
          <w:b/>
        </w:rPr>
        <w:t xml:space="preserve"> BIMESTRE</w:t>
      </w:r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1"/>
        <w:gridCol w:w="5723"/>
      </w:tblGrid>
      <w:tr w:rsidR="00DE74BF" w:rsidRPr="00CB621F" w14:paraId="4A7FAD14" w14:textId="77777777" w:rsidTr="006E69FB">
        <w:trPr>
          <w:trHeight w:val="264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415CB04" w14:textId="77777777" w:rsidR="00DE74BF" w:rsidRPr="0091751E" w:rsidRDefault="00DE74BF" w:rsidP="00ED7BC2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031A5B48" w14:textId="77777777" w:rsidR="00DE74BF" w:rsidRPr="00CB621F" w:rsidRDefault="00DE74BF" w:rsidP="00ED7BC2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252C9254" w14:textId="77777777" w:rsidR="00DE74BF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39F66AB3" w14:textId="77777777" w:rsidR="00DE74BF" w:rsidRPr="0087325C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3D6818C3" w14:textId="77777777" w:rsidR="00DE74BF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Pr="00774848">
              <w:t>.</w:t>
            </w:r>
          </w:p>
          <w:p w14:paraId="5D8AD278" w14:textId="77777777" w:rsidR="00DE74BF" w:rsidRPr="00640969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31B9396F" w14:textId="77777777" w:rsidR="00DE74BF" w:rsidRPr="00CB621F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DD2A1F" w14:textId="77777777" w:rsidR="00DE74BF" w:rsidRPr="0091751E" w:rsidRDefault="00DE74BF" w:rsidP="00ED7BC2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24A5B617" w14:textId="77777777" w:rsidR="00DE74BF" w:rsidRPr="00CB621F" w:rsidRDefault="00DE74BF" w:rsidP="00ED7BC2">
            <w:pPr>
              <w:pStyle w:val="Normale1"/>
              <w:rPr>
                <w:rFonts w:asciiTheme="minorHAnsi" w:hAnsiTheme="minorHAnsi" w:cstheme="minorHAnsi"/>
              </w:rPr>
            </w:pPr>
          </w:p>
          <w:p w14:paraId="04474722" w14:textId="77777777" w:rsidR="00DE74BF" w:rsidRPr="000C4D50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 xml:space="preserve">Comunicazione nella madre lingua e nelle lingue straniere </w:t>
            </w:r>
          </w:p>
          <w:p w14:paraId="3D808E5C" w14:textId="77777777" w:rsidR="00DE74B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07E2434E" w14:textId="77777777" w:rsidR="00DE74B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0E3CBFAF" w14:textId="77777777" w:rsidR="00DE74B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4B9266D4" w14:textId="77777777" w:rsidR="00DE74BF" w:rsidRPr="00CB621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6E69FB" w14:paraId="1487D34C" w14:textId="77777777" w:rsidTr="006E69FB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53C74A5" w14:textId="77777777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10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3AFB0" w14:textId="78664CD6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OSA: Ascolta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e comprende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, 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riconoscere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e riprodu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interagi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, utilizzando lessico e strutture relativi alle 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parti del corpo e alle azioni</w:t>
            </w:r>
          </w:p>
        </w:tc>
      </w:tr>
      <w:tr w:rsidR="00DE74BF" w:rsidRPr="00CB621F" w14:paraId="75DF1098" w14:textId="77777777" w:rsidTr="006E69FB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1FBED8" w14:textId="77777777" w:rsidR="00DE74BF" w:rsidRPr="0091751E" w:rsidRDefault="00DE74BF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E9317F" w14:textId="77777777" w:rsidR="00DE74BF" w:rsidRPr="0091751E" w:rsidRDefault="00DE74BF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1CA47C" w14:textId="77777777" w:rsidR="00DE74BF" w:rsidRPr="0091751E" w:rsidRDefault="00DE74BF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666EB9" w:rsidRPr="006E69FB" w14:paraId="37C2F1A2" w14:textId="77777777" w:rsidTr="006E69FB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DCE7B86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(ascolto): Ascoltare e comprendere parole, istruzioni, brevi messaggi e dialoghi, anche multimediali, pronunciati chiaramente, relativi ad ambiti familiari.</w:t>
            </w:r>
          </w:p>
          <w:p w14:paraId="7565B053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592A48AD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(parlato): Interagire con i compagni utilizzando espressioni e frasi significative riferite a oggetti, luoghi, persone e situazioni note.</w:t>
            </w:r>
          </w:p>
          <w:p w14:paraId="4632FDAC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2D3A8DBF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(lettura): Leggere e comprendere ed interpretare messaggi di vario tipo.</w:t>
            </w:r>
          </w:p>
          <w:p w14:paraId="3A5C9F32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20A0793E" w14:textId="0E540D98" w:rsidR="00666EB9" w:rsidRPr="00CB621F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Writing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(scrittura): Produrre testi di vario tipo in relazione ai differenti scopi comunicativi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213474" w14:textId="118309E2" w:rsidR="00EE2A47" w:rsidRPr="00EE2A47" w:rsidRDefault="00EE2A47" w:rsidP="004B26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L’alunno sa:</w:t>
            </w:r>
          </w:p>
          <w:p w14:paraId="54C7D2A1" w14:textId="72D6D7C9" w:rsidR="004B2672" w:rsidRPr="004B2672" w:rsidRDefault="004B2672" w:rsidP="004B26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B2672">
              <w:rPr>
                <w:rFonts w:asciiTheme="minorHAnsi" w:hAnsiTheme="minorHAnsi" w:cstheme="minorHAnsi"/>
                <w:color w:val="000000"/>
              </w:rPr>
              <w:t xml:space="preserve">Identificare e imparare i nomi di alcune parti del corpo </w:t>
            </w:r>
          </w:p>
          <w:p w14:paraId="10E85424" w14:textId="77777777" w:rsidR="004B2672" w:rsidRPr="004B2672" w:rsidRDefault="004B2672" w:rsidP="004B26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B2672">
              <w:rPr>
                <w:rFonts w:asciiTheme="minorHAnsi" w:hAnsiTheme="minorHAnsi" w:cstheme="minorHAnsi"/>
                <w:color w:val="000000"/>
              </w:rPr>
              <w:t>Descrivere se stessi e gli altri</w:t>
            </w:r>
          </w:p>
          <w:p w14:paraId="3BF0A0E6" w14:textId="77777777" w:rsidR="004B2672" w:rsidRPr="004B2672" w:rsidRDefault="004B2672" w:rsidP="004B26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B2672">
              <w:rPr>
                <w:rFonts w:asciiTheme="minorHAnsi" w:hAnsiTheme="minorHAnsi" w:cstheme="minorHAnsi"/>
                <w:color w:val="000000"/>
              </w:rPr>
              <w:t>Identificare e dire alcuni verbi di azione</w:t>
            </w:r>
          </w:p>
          <w:p w14:paraId="19597DC2" w14:textId="77777777" w:rsidR="004B2672" w:rsidRPr="004B2672" w:rsidRDefault="004B2672" w:rsidP="004B26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B2672">
              <w:rPr>
                <w:rFonts w:asciiTheme="minorHAnsi" w:hAnsiTheme="minorHAnsi" w:cstheme="minorHAnsi"/>
                <w:color w:val="000000"/>
              </w:rPr>
              <w:t xml:space="preserve">Dire ciò che si è in grado di fare o non fare </w:t>
            </w:r>
          </w:p>
          <w:p w14:paraId="193A4C07" w14:textId="77777777" w:rsidR="004B2672" w:rsidRPr="004B2672" w:rsidRDefault="004B2672" w:rsidP="004B26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B2672">
              <w:rPr>
                <w:rFonts w:asciiTheme="minorHAnsi" w:hAnsiTheme="minorHAnsi" w:cstheme="minorHAnsi"/>
                <w:color w:val="000000"/>
              </w:rPr>
              <w:t>Chiedere a qualcuno se è in grado di fare una azione</w:t>
            </w:r>
          </w:p>
          <w:p w14:paraId="55CD648B" w14:textId="6C836622" w:rsidR="00666EB9" w:rsidRPr="00CB621F" w:rsidRDefault="004B2672" w:rsidP="004B26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B2672">
              <w:rPr>
                <w:rFonts w:asciiTheme="minorHAnsi" w:hAnsiTheme="minorHAnsi" w:cstheme="minorHAnsi"/>
                <w:color w:val="000000"/>
              </w:rPr>
              <w:t>Dire se qualcuno è in grado di fare una azione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F7BC76" w14:textId="5CE3A809" w:rsidR="00EE2A47" w:rsidRPr="00EE2A47" w:rsidRDefault="00EE2A47" w:rsidP="00AE3CEA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L’alunno conosce:</w:t>
            </w:r>
          </w:p>
          <w:p w14:paraId="06653B18" w14:textId="6B1EE9AF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 xml:space="preserve">Parts of the body (ears, eyes, head, nose...). </w:t>
            </w:r>
          </w:p>
          <w:p w14:paraId="7498B127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 xml:space="preserve">Numbers up to one-hundred. </w:t>
            </w:r>
          </w:p>
          <w:p w14:paraId="20D1102B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 xml:space="preserve">Actions (swing, cook, fly....). </w:t>
            </w:r>
          </w:p>
          <w:p w14:paraId="0F6603C9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>Spring.</w:t>
            </w:r>
          </w:p>
          <w:p w14:paraId="57ABF868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</w:rPr>
            </w:pPr>
            <w:r w:rsidRPr="00AE3CEA">
              <w:rPr>
                <w:rFonts w:asciiTheme="minorHAnsi" w:hAnsiTheme="minorHAnsi" w:cstheme="minorHAnsi"/>
              </w:rPr>
              <w:t>Festivity: elementi culturali/ricorrenze tipiche( Easter time)</w:t>
            </w:r>
          </w:p>
          <w:p w14:paraId="7B658512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>CLIL/ Living together.</w:t>
            </w:r>
          </w:p>
          <w:p w14:paraId="00AEF4D6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52F35B6E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>Forme linguistiche</w:t>
            </w:r>
          </w:p>
          <w:p w14:paraId="5D0772D0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>What is it?   It’s  a ..</w:t>
            </w:r>
          </w:p>
          <w:p w14:paraId="01CC716E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>How many eyes/ears...?</w:t>
            </w:r>
          </w:p>
          <w:p w14:paraId="1B28309A" w14:textId="77777777" w:rsidR="00AE3CEA" w:rsidRPr="00AE3CEA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>He's got/she's got...Have you got...?</w:t>
            </w:r>
          </w:p>
          <w:p w14:paraId="0FFEA9C0" w14:textId="6FDD3ACB" w:rsidR="00666EB9" w:rsidRPr="00C31BB4" w:rsidRDefault="00AE3CEA" w:rsidP="00AE3CE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AE3CEA">
              <w:rPr>
                <w:rFonts w:asciiTheme="minorHAnsi" w:hAnsiTheme="minorHAnsi" w:cstheme="minorHAnsi"/>
                <w:lang w:val="en-US"/>
              </w:rPr>
              <w:t>Can you jump/wave/run...?</w:t>
            </w:r>
          </w:p>
        </w:tc>
      </w:tr>
      <w:tr w:rsidR="00666EB9" w:rsidRPr="00CB621F" w14:paraId="12D0ADCF" w14:textId="77777777" w:rsidTr="006E69FB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CBCA73F" w14:textId="77777777" w:rsidR="00666EB9" w:rsidRPr="00C31BB4" w:rsidRDefault="00666EB9" w:rsidP="00666EB9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7C68FC17" w14:textId="77777777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629C073F" w14:textId="2D894E40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FEBBRAIO-MARZO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EF6B2" w14:textId="77777777" w:rsidR="00666EB9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1CDAD957" w14:textId="77777777" w:rsidR="00666EB9" w:rsidRPr="00CB621F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373E9282" w14:textId="77777777" w:rsidR="00DA75AA" w:rsidRDefault="00DA75AA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67166BB4" w14:textId="77777777" w:rsidR="00994F9B" w:rsidRDefault="00994F9B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4F9A9D79" w14:textId="77777777" w:rsidR="00AE3CEA" w:rsidRDefault="00AE3CEA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3167CE18" w14:textId="77777777" w:rsidR="00AE3CEA" w:rsidRDefault="00AE3CEA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7C9F15A8" w14:textId="77777777" w:rsidR="00AE3CEA" w:rsidRDefault="00AE3CEA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6BCC555A" w14:textId="77777777" w:rsidR="00994F9B" w:rsidRDefault="00994F9B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2360B657" w14:textId="30C34469" w:rsidR="005E7BED" w:rsidRPr="00CB621F" w:rsidRDefault="005E7BED" w:rsidP="005E7BED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 xml:space="preserve">INGLESE – CLASSI </w:t>
      </w:r>
      <w:r w:rsidR="00666EB9">
        <w:rPr>
          <w:rFonts w:asciiTheme="minorHAnsi" w:hAnsiTheme="minorHAnsi" w:cstheme="minorHAnsi"/>
          <w:b/>
        </w:rPr>
        <w:t>TERZE</w:t>
      </w:r>
      <w:r>
        <w:rPr>
          <w:rFonts w:asciiTheme="minorHAnsi" w:hAnsiTheme="minorHAnsi" w:cstheme="minorHAnsi"/>
          <w:b/>
        </w:rPr>
        <w:t xml:space="preserve"> – QUARTO BIMESTRE</w:t>
      </w:r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1"/>
        <w:gridCol w:w="5723"/>
      </w:tblGrid>
      <w:tr w:rsidR="005E7BED" w:rsidRPr="00CB621F" w14:paraId="10539B0D" w14:textId="77777777" w:rsidTr="006E69FB">
        <w:trPr>
          <w:trHeight w:val="264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3FF00F" w14:textId="77777777" w:rsidR="005E7BED" w:rsidRPr="0091751E" w:rsidRDefault="005E7BED" w:rsidP="00ED7BC2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3FE96217" w14:textId="77777777" w:rsidR="005E7BED" w:rsidRPr="00CB621F" w:rsidRDefault="005E7BED" w:rsidP="00ED7BC2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7764E2BF" w14:textId="77777777" w:rsidR="005E7BED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745BA3C8" w14:textId="77777777" w:rsidR="005E7BED" w:rsidRPr="0087325C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7AA72D28" w14:textId="77777777" w:rsidR="005E7BED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Pr="00774848">
              <w:t>.</w:t>
            </w:r>
          </w:p>
          <w:p w14:paraId="7A7C6152" w14:textId="77777777" w:rsidR="005E7BED" w:rsidRPr="00640969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10AE887E" w14:textId="77777777" w:rsidR="005E7BED" w:rsidRPr="00CB621F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B70D70" w14:textId="77777777" w:rsidR="005E7BED" w:rsidRPr="0091751E" w:rsidRDefault="005E7BED" w:rsidP="00ED7BC2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138B35FE" w14:textId="77777777" w:rsidR="005E7BED" w:rsidRPr="00CB621F" w:rsidRDefault="005E7BED" w:rsidP="00ED7BC2">
            <w:pPr>
              <w:pStyle w:val="Normale1"/>
              <w:rPr>
                <w:rFonts w:asciiTheme="minorHAnsi" w:hAnsiTheme="minorHAnsi" w:cstheme="minorHAnsi"/>
              </w:rPr>
            </w:pPr>
          </w:p>
          <w:p w14:paraId="5EA2FC81" w14:textId="77777777" w:rsidR="005E7BED" w:rsidRPr="000C4D50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 xml:space="preserve">Comunicazione nella madre lingua e nelle lingue straniere </w:t>
            </w:r>
          </w:p>
          <w:p w14:paraId="2DBDD9A6" w14:textId="77777777" w:rsidR="005E7BED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675387A6" w14:textId="77777777" w:rsidR="005E7BED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0A87DD0D" w14:textId="77777777" w:rsidR="005E7BED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1937E4DC" w14:textId="77777777" w:rsidR="005E7BED" w:rsidRPr="00CB621F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6E69FB" w14:paraId="66862F53" w14:textId="77777777" w:rsidTr="006E69FB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C7DA99" w14:textId="77777777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10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9D827" w14:textId="6F2E24DF" w:rsidR="006E69FB" w:rsidRDefault="006E69FB">
            <w:pPr>
              <w:pStyle w:val="Normale1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OSA: Ascolta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e comprend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e, riconosce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e riprodu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interagi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, utilizzando lessico e strutture relativi a</w:t>
            </w:r>
            <w:r w:rsidR="00EE2A4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  <w:t>i capi di abbigliamento</w:t>
            </w:r>
          </w:p>
        </w:tc>
      </w:tr>
      <w:tr w:rsidR="005E7BED" w:rsidRPr="00CB621F" w14:paraId="4A5D89DF" w14:textId="77777777" w:rsidTr="006E69FB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26FEE01" w14:textId="77777777" w:rsidR="005E7BED" w:rsidRPr="0091751E" w:rsidRDefault="005E7BED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B0A839D" w14:textId="77777777" w:rsidR="005E7BED" w:rsidRPr="0091751E" w:rsidRDefault="005E7BED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68038F" w14:textId="77777777" w:rsidR="005E7BED" w:rsidRPr="0091751E" w:rsidRDefault="005E7BED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666EB9" w:rsidRPr="006E69FB" w14:paraId="19DBFAE3" w14:textId="77777777" w:rsidTr="006E69FB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B96732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(ascolto): Ascoltare e comprendere parole, istruzioni, brevi messaggi e dialoghi, anche multimediali, pronunciati chiaramente, relativi ad ambiti familiari.</w:t>
            </w:r>
          </w:p>
          <w:p w14:paraId="6EB89991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3AE8368E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(parlato): Interagire con i compagni utilizzando espressioni e frasi significative riferite a oggetti, luoghi, persone e situazioni note.</w:t>
            </w:r>
          </w:p>
          <w:p w14:paraId="7981A832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7E1E725B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(lettura): Leggere e comprendere ed interpretare messaggi di vario tipo.</w:t>
            </w:r>
          </w:p>
          <w:p w14:paraId="71161859" w14:textId="77777777" w:rsidR="00666EB9" w:rsidRPr="00755C42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2B60291A" w14:textId="77B101F1" w:rsidR="00666EB9" w:rsidRPr="00CB621F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55C42">
              <w:rPr>
                <w:rFonts w:asciiTheme="minorHAnsi" w:hAnsiTheme="minorHAnsi" w:cstheme="minorHAnsi"/>
                <w:b/>
                <w:bCs/>
                <w:color w:val="000000"/>
              </w:rPr>
              <w:t>Writing</w:t>
            </w:r>
            <w:r w:rsidRPr="00755C42">
              <w:rPr>
                <w:rFonts w:asciiTheme="minorHAnsi" w:hAnsiTheme="minorHAnsi" w:cstheme="minorHAnsi"/>
                <w:color w:val="000000"/>
              </w:rPr>
              <w:t xml:space="preserve"> (scrittura): Produrre testi di vario tipo in relazione ai differenti scopi comunicativi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3EDDF2" w14:textId="02203F52" w:rsidR="00C5444C" w:rsidRPr="00EE2A47" w:rsidRDefault="00EE2A47" w:rsidP="00C544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L’alunno sa:</w:t>
            </w:r>
          </w:p>
          <w:p w14:paraId="00D56722" w14:textId="77777777" w:rsidR="00C5444C" w:rsidRPr="00C5444C" w:rsidRDefault="00C5444C" w:rsidP="00C544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5444C">
              <w:rPr>
                <w:rFonts w:asciiTheme="minorHAnsi" w:hAnsiTheme="minorHAnsi" w:cstheme="minorHAnsi"/>
                <w:color w:val="000000"/>
              </w:rPr>
              <w:t>Identificare e imparare i nomi di alcuni indumenti</w:t>
            </w:r>
          </w:p>
          <w:p w14:paraId="15E22B24" w14:textId="77777777" w:rsidR="00C5444C" w:rsidRPr="00C5444C" w:rsidRDefault="00C5444C" w:rsidP="00C544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5444C">
              <w:rPr>
                <w:rFonts w:asciiTheme="minorHAnsi" w:hAnsiTheme="minorHAnsi" w:cstheme="minorHAnsi"/>
                <w:color w:val="000000"/>
              </w:rPr>
              <w:t>Dire quali indumenti si indossano</w:t>
            </w:r>
          </w:p>
          <w:p w14:paraId="209DC8DE" w14:textId="77777777" w:rsidR="00C5444C" w:rsidRPr="00C5444C" w:rsidRDefault="00C5444C" w:rsidP="00C544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5444C">
              <w:rPr>
                <w:rFonts w:asciiTheme="minorHAnsi" w:hAnsiTheme="minorHAnsi" w:cstheme="minorHAnsi"/>
                <w:color w:val="000000"/>
              </w:rPr>
              <w:t>Chiedere a qualcuno cosa indossa</w:t>
            </w:r>
          </w:p>
          <w:p w14:paraId="27C5E3CB" w14:textId="602FA1E2" w:rsidR="00666EB9" w:rsidRPr="00CB621F" w:rsidRDefault="00C5444C" w:rsidP="00C544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C5444C">
              <w:rPr>
                <w:rFonts w:asciiTheme="minorHAnsi" w:hAnsiTheme="minorHAnsi" w:cstheme="minorHAnsi"/>
                <w:color w:val="000000"/>
              </w:rPr>
              <w:t>Descrivere l'abbigliamento di qualcuno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768EED" w14:textId="455BEE6E" w:rsidR="00EE2A47" w:rsidRPr="00EE2A47" w:rsidRDefault="00EE2A47" w:rsidP="008E59C0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L’alunno conosce:</w:t>
            </w:r>
          </w:p>
          <w:p w14:paraId="33F9046C" w14:textId="2A29D900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Clothes ( skirt, shit, trousers...)</w:t>
            </w:r>
          </w:p>
          <w:p w14:paraId="732B7CEC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Summer.</w:t>
            </w:r>
          </w:p>
          <w:p w14:paraId="666453D5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Festivity: elementi culturali (Easter time, Mother's day)</w:t>
            </w:r>
          </w:p>
          <w:p w14:paraId="31F0F403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CLIL/ Living together. The five senses</w:t>
            </w:r>
          </w:p>
          <w:p w14:paraId="03CDE492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0CC6617A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Forme linguistiche</w:t>
            </w:r>
          </w:p>
          <w:p w14:paraId="31962DC8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This is my…/these are my...</w:t>
            </w:r>
          </w:p>
          <w:p w14:paraId="69672ECA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These/those are..</w:t>
            </w:r>
          </w:p>
          <w:p w14:paraId="367AF31E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I'm wearing…</w:t>
            </w:r>
          </w:p>
          <w:p w14:paraId="25CDA9C8" w14:textId="77777777" w:rsidR="008E59C0" w:rsidRPr="008E59C0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he/she is wearing...</w:t>
            </w:r>
          </w:p>
          <w:p w14:paraId="42B7A259" w14:textId="5DF71600" w:rsidR="00666EB9" w:rsidRPr="00C31BB4" w:rsidRDefault="008E59C0" w:rsidP="008E59C0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8E59C0">
              <w:rPr>
                <w:rFonts w:asciiTheme="minorHAnsi" w:hAnsiTheme="minorHAnsi" w:cstheme="minorHAnsi"/>
                <w:lang w:val="en-US"/>
              </w:rPr>
              <w:t>is he/she wearing...?</w:t>
            </w:r>
          </w:p>
        </w:tc>
      </w:tr>
      <w:tr w:rsidR="00666EB9" w:rsidRPr="00CB621F" w14:paraId="3EE6A72F" w14:textId="77777777" w:rsidTr="006E69FB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734A60A" w14:textId="77777777" w:rsidR="00666EB9" w:rsidRPr="00C31BB4" w:rsidRDefault="00666EB9" w:rsidP="00666EB9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29D2A3BA" w14:textId="77777777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10DFE519" w14:textId="7BDA35EF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APRILE-MAGGIO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4B157" w14:textId="77777777" w:rsidR="00666EB9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49F45ED3" w14:textId="77777777" w:rsidR="00666EB9" w:rsidRPr="00CB621F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49BDD6B9" w14:textId="77777777" w:rsidR="005E7BED" w:rsidRDefault="005E7BED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sectPr w:rsidR="005E7BED" w:rsidSect="00340269">
      <w:pgSz w:w="16838" w:h="11906" w:orient="landscape"/>
      <w:pgMar w:top="397" w:right="1418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8CB"/>
    <w:multiLevelType w:val="hybridMultilevel"/>
    <w:tmpl w:val="2D42A9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C5203"/>
    <w:multiLevelType w:val="multilevel"/>
    <w:tmpl w:val="1750A0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8820BF"/>
    <w:multiLevelType w:val="hybridMultilevel"/>
    <w:tmpl w:val="449681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663B1"/>
    <w:multiLevelType w:val="hybridMultilevel"/>
    <w:tmpl w:val="AD88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992"/>
    <w:multiLevelType w:val="hybridMultilevel"/>
    <w:tmpl w:val="D12C2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0C7"/>
    <w:multiLevelType w:val="multilevel"/>
    <w:tmpl w:val="E45AE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3C1DCD"/>
    <w:multiLevelType w:val="hybridMultilevel"/>
    <w:tmpl w:val="109C7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0CFF"/>
    <w:multiLevelType w:val="multilevel"/>
    <w:tmpl w:val="6A465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A23F86"/>
    <w:multiLevelType w:val="hybridMultilevel"/>
    <w:tmpl w:val="5510C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6E10"/>
    <w:multiLevelType w:val="hybridMultilevel"/>
    <w:tmpl w:val="6FC67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1F2"/>
    <w:multiLevelType w:val="hybridMultilevel"/>
    <w:tmpl w:val="A43641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1113B"/>
    <w:multiLevelType w:val="hybridMultilevel"/>
    <w:tmpl w:val="940882D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825232"/>
    <w:multiLevelType w:val="multilevel"/>
    <w:tmpl w:val="0082C580"/>
    <w:lvl w:ilvl="0">
      <w:start w:val="1"/>
      <w:numFmt w:val="bullet"/>
      <w:lvlText w:val="●"/>
      <w:lvlJc w:val="left"/>
      <w:pPr>
        <w:ind w:left="5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AF62AB"/>
    <w:multiLevelType w:val="hybridMultilevel"/>
    <w:tmpl w:val="23E44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459"/>
    <w:multiLevelType w:val="multilevel"/>
    <w:tmpl w:val="9E1C20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5943D6D"/>
    <w:multiLevelType w:val="multilevel"/>
    <w:tmpl w:val="93665760"/>
    <w:lvl w:ilvl="0">
      <w:start w:val="1"/>
      <w:numFmt w:val="bullet"/>
      <w:lvlText w:val="●"/>
      <w:lvlJc w:val="left"/>
      <w:pPr>
        <w:ind w:left="9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BC035D"/>
    <w:multiLevelType w:val="multilevel"/>
    <w:tmpl w:val="48D6C1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AC96A8C"/>
    <w:multiLevelType w:val="hybridMultilevel"/>
    <w:tmpl w:val="799AA7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D6BEB"/>
    <w:multiLevelType w:val="hybridMultilevel"/>
    <w:tmpl w:val="E230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E58D4"/>
    <w:multiLevelType w:val="hybridMultilevel"/>
    <w:tmpl w:val="1A5CC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D3F7E"/>
    <w:multiLevelType w:val="hybridMultilevel"/>
    <w:tmpl w:val="F566E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5A98"/>
    <w:multiLevelType w:val="hybridMultilevel"/>
    <w:tmpl w:val="0916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0AD1"/>
    <w:multiLevelType w:val="multilevel"/>
    <w:tmpl w:val="272E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1F691C"/>
    <w:multiLevelType w:val="hybridMultilevel"/>
    <w:tmpl w:val="42BC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20AA5"/>
    <w:multiLevelType w:val="multilevel"/>
    <w:tmpl w:val="3F02998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5486752"/>
    <w:multiLevelType w:val="hybridMultilevel"/>
    <w:tmpl w:val="81F04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05A98"/>
    <w:multiLevelType w:val="hybridMultilevel"/>
    <w:tmpl w:val="97DC7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B5340"/>
    <w:multiLevelType w:val="hybridMultilevel"/>
    <w:tmpl w:val="20DC0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65180"/>
    <w:multiLevelType w:val="hybridMultilevel"/>
    <w:tmpl w:val="E78C9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282EDF"/>
    <w:multiLevelType w:val="hybridMultilevel"/>
    <w:tmpl w:val="C7080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C543E"/>
    <w:multiLevelType w:val="hybridMultilevel"/>
    <w:tmpl w:val="8F9E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97285">
    <w:abstractNumId w:val="14"/>
  </w:num>
  <w:num w:numId="2" w16cid:durableId="935672051">
    <w:abstractNumId w:val="1"/>
  </w:num>
  <w:num w:numId="3" w16cid:durableId="226233789">
    <w:abstractNumId w:val="24"/>
  </w:num>
  <w:num w:numId="4" w16cid:durableId="839810230">
    <w:abstractNumId w:val="5"/>
  </w:num>
  <w:num w:numId="5" w16cid:durableId="75520196">
    <w:abstractNumId w:val="7"/>
  </w:num>
  <w:num w:numId="6" w16cid:durableId="1640920507">
    <w:abstractNumId w:val="22"/>
  </w:num>
  <w:num w:numId="7" w16cid:durableId="2017613619">
    <w:abstractNumId w:val="12"/>
  </w:num>
  <w:num w:numId="8" w16cid:durableId="1125463376">
    <w:abstractNumId w:val="16"/>
  </w:num>
  <w:num w:numId="9" w16cid:durableId="268007021">
    <w:abstractNumId w:val="15"/>
  </w:num>
  <w:num w:numId="10" w16cid:durableId="1399205685">
    <w:abstractNumId w:val="28"/>
  </w:num>
  <w:num w:numId="11" w16cid:durableId="715668689">
    <w:abstractNumId w:val="18"/>
  </w:num>
  <w:num w:numId="12" w16cid:durableId="318731966">
    <w:abstractNumId w:val="9"/>
  </w:num>
  <w:num w:numId="13" w16cid:durableId="2018606552">
    <w:abstractNumId w:val="21"/>
  </w:num>
  <w:num w:numId="14" w16cid:durableId="564872986">
    <w:abstractNumId w:val="2"/>
  </w:num>
  <w:num w:numId="15" w16cid:durableId="2085567960">
    <w:abstractNumId w:val="0"/>
  </w:num>
  <w:num w:numId="16" w16cid:durableId="2138596993">
    <w:abstractNumId w:val="30"/>
  </w:num>
  <w:num w:numId="17" w16cid:durableId="2124031458">
    <w:abstractNumId w:val="29"/>
  </w:num>
  <w:num w:numId="18" w16cid:durableId="1951356865">
    <w:abstractNumId w:val="11"/>
  </w:num>
  <w:num w:numId="19" w16cid:durableId="1920403432">
    <w:abstractNumId w:val="4"/>
  </w:num>
  <w:num w:numId="20" w16cid:durableId="104858561">
    <w:abstractNumId w:val="25"/>
  </w:num>
  <w:num w:numId="21" w16cid:durableId="1041981252">
    <w:abstractNumId w:val="20"/>
  </w:num>
  <w:num w:numId="22" w16cid:durableId="2099516942">
    <w:abstractNumId w:val="17"/>
  </w:num>
  <w:num w:numId="23" w16cid:durableId="386494274">
    <w:abstractNumId w:val="19"/>
  </w:num>
  <w:num w:numId="24" w16cid:durableId="364447936">
    <w:abstractNumId w:val="8"/>
  </w:num>
  <w:num w:numId="25" w16cid:durableId="1268654617">
    <w:abstractNumId w:val="3"/>
  </w:num>
  <w:num w:numId="26" w16cid:durableId="1353415028">
    <w:abstractNumId w:val="6"/>
  </w:num>
  <w:num w:numId="27" w16cid:durableId="2114742535">
    <w:abstractNumId w:val="26"/>
  </w:num>
  <w:num w:numId="28" w16cid:durableId="1811246769">
    <w:abstractNumId w:val="10"/>
  </w:num>
  <w:num w:numId="29" w16cid:durableId="293295370">
    <w:abstractNumId w:val="27"/>
  </w:num>
  <w:num w:numId="30" w16cid:durableId="1220021772">
    <w:abstractNumId w:val="13"/>
  </w:num>
  <w:num w:numId="31" w16cid:durableId="4093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C7"/>
    <w:rsid w:val="00013320"/>
    <w:rsid w:val="00016A9F"/>
    <w:rsid w:val="00030B77"/>
    <w:rsid w:val="000518F7"/>
    <w:rsid w:val="0006443C"/>
    <w:rsid w:val="0006535C"/>
    <w:rsid w:val="00077C1A"/>
    <w:rsid w:val="00081515"/>
    <w:rsid w:val="000C3E57"/>
    <w:rsid w:val="000C4D50"/>
    <w:rsid w:val="000D55C7"/>
    <w:rsid w:val="000E6C40"/>
    <w:rsid w:val="00132850"/>
    <w:rsid w:val="0013446D"/>
    <w:rsid w:val="00136959"/>
    <w:rsid w:val="00140816"/>
    <w:rsid w:val="00154A83"/>
    <w:rsid w:val="001607EE"/>
    <w:rsid w:val="00161772"/>
    <w:rsid w:val="00195CCB"/>
    <w:rsid w:val="001A2BCC"/>
    <w:rsid w:val="001B4E6F"/>
    <w:rsid w:val="001C5D9F"/>
    <w:rsid w:val="001C6D72"/>
    <w:rsid w:val="001F16F4"/>
    <w:rsid w:val="0020170F"/>
    <w:rsid w:val="00221FE4"/>
    <w:rsid w:val="00241241"/>
    <w:rsid w:val="00256118"/>
    <w:rsid w:val="00281CDE"/>
    <w:rsid w:val="0029626E"/>
    <w:rsid w:val="002B399B"/>
    <w:rsid w:val="002E2571"/>
    <w:rsid w:val="0031341C"/>
    <w:rsid w:val="003246A6"/>
    <w:rsid w:val="00325E4F"/>
    <w:rsid w:val="00340269"/>
    <w:rsid w:val="00345F3C"/>
    <w:rsid w:val="003464EB"/>
    <w:rsid w:val="00353350"/>
    <w:rsid w:val="003754CF"/>
    <w:rsid w:val="00384B69"/>
    <w:rsid w:val="003D026A"/>
    <w:rsid w:val="003E495C"/>
    <w:rsid w:val="003E4962"/>
    <w:rsid w:val="004208E3"/>
    <w:rsid w:val="00433FBA"/>
    <w:rsid w:val="004363C3"/>
    <w:rsid w:val="00447C2A"/>
    <w:rsid w:val="0047596E"/>
    <w:rsid w:val="004918C8"/>
    <w:rsid w:val="004A1F90"/>
    <w:rsid w:val="004B2672"/>
    <w:rsid w:val="004D7E06"/>
    <w:rsid w:val="00553AAC"/>
    <w:rsid w:val="005941F0"/>
    <w:rsid w:val="005A2E5F"/>
    <w:rsid w:val="005A4FFE"/>
    <w:rsid w:val="005C6391"/>
    <w:rsid w:val="005D50AE"/>
    <w:rsid w:val="005E7BED"/>
    <w:rsid w:val="005F15BC"/>
    <w:rsid w:val="005F2B8E"/>
    <w:rsid w:val="005F6FBE"/>
    <w:rsid w:val="0062110D"/>
    <w:rsid w:val="006238FE"/>
    <w:rsid w:val="0063472C"/>
    <w:rsid w:val="00637B6F"/>
    <w:rsid w:val="00640969"/>
    <w:rsid w:val="00650249"/>
    <w:rsid w:val="0066339A"/>
    <w:rsid w:val="00666EB9"/>
    <w:rsid w:val="00673504"/>
    <w:rsid w:val="00677622"/>
    <w:rsid w:val="006B0095"/>
    <w:rsid w:val="006B5FF8"/>
    <w:rsid w:val="006E66CA"/>
    <w:rsid w:val="006E69FB"/>
    <w:rsid w:val="006E73BC"/>
    <w:rsid w:val="006F1E42"/>
    <w:rsid w:val="006F7244"/>
    <w:rsid w:val="0071639C"/>
    <w:rsid w:val="0072435C"/>
    <w:rsid w:val="00735443"/>
    <w:rsid w:val="00744833"/>
    <w:rsid w:val="00755C42"/>
    <w:rsid w:val="00774848"/>
    <w:rsid w:val="00791BF3"/>
    <w:rsid w:val="00797EEF"/>
    <w:rsid w:val="007B4063"/>
    <w:rsid w:val="007B75BC"/>
    <w:rsid w:val="007C29C9"/>
    <w:rsid w:val="007F7BD7"/>
    <w:rsid w:val="008103BD"/>
    <w:rsid w:val="00812230"/>
    <w:rsid w:val="00816777"/>
    <w:rsid w:val="00816CF4"/>
    <w:rsid w:val="00850809"/>
    <w:rsid w:val="00852650"/>
    <w:rsid w:val="0087325C"/>
    <w:rsid w:val="00894744"/>
    <w:rsid w:val="008A1D72"/>
    <w:rsid w:val="008A7023"/>
    <w:rsid w:val="008B2C44"/>
    <w:rsid w:val="008B4E5E"/>
    <w:rsid w:val="008E59C0"/>
    <w:rsid w:val="008F776B"/>
    <w:rsid w:val="0091751E"/>
    <w:rsid w:val="009626FD"/>
    <w:rsid w:val="00994F9B"/>
    <w:rsid w:val="009B062F"/>
    <w:rsid w:val="009C31C1"/>
    <w:rsid w:val="00A247D7"/>
    <w:rsid w:val="00A40D5F"/>
    <w:rsid w:val="00A5602A"/>
    <w:rsid w:val="00A7731E"/>
    <w:rsid w:val="00AA104A"/>
    <w:rsid w:val="00AB135E"/>
    <w:rsid w:val="00AB4F2A"/>
    <w:rsid w:val="00AD1FAB"/>
    <w:rsid w:val="00AE3CEA"/>
    <w:rsid w:val="00B01FEE"/>
    <w:rsid w:val="00B06354"/>
    <w:rsid w:val="00B617BD"/>
    <w:rsid w:val="00B82545"/>
    <w:rsid w:val="00B9465D"/>
    <w:rsid w:val="00BB1698"/>
    <w:rsid w:val="00BB38F9"/>
    <w:rsid w:val="00BB4AC8"/>
    <w:rsid w:val="00BD22B6"/>
    <w:rsid w:val="00BD5721"/>
    <w:rsid w:val="00C05932"/>
    <w:rsid w:val="00C14B66"/>
    <w:rsid w:val="00C31BB4"/>
    <w:rsid w:val="00C5444C"/>
    <w:rsid w:val="00C91931"/>
    <w:rsid w:val="00CB621F"/>
    <w:rsid w:val="00D1167D"/>
    <w:rsid w:val="00D14F23"/>
    <w:rsid w:val="00D228C6"/>
    <w:rsid w:val="00D252A2"/>
    <w:rsid w:val="00D343AE"/>
    <w:rsid w:val="00D442C4"/>
    <w:rsid w:val="00D720A3"/>
    <w:rsid w:val="00DA75AA"/>
    <w:rsid w:val="00DA794C"/>
    <w:rsid w:val="00DD1D78"/>
    <w:rsid w:val="00DD3A21"/>
    <w:rsid w:val="00DE5665"/>
    <w:rsid w:val="00DE74BF"/>
    <w:rsid w:val="00E36C52"/>
    <w:rsid w:val="00E62F22"/>
    <w:rsid w:val="00E8415F"/>
    <w:rsid w:val="00EB10AE"/>
    <w:rsid w:val="00EB361B"/>
    <w:rsid w:val="00EB6262"/>
    <w:rsid w:val="00ED3782"/>
    <w:rsid w:val="00EE0594"/>
    <w:rsid w:val="00EE2A47"/>
    <w:rsid w:val="00F104E1"/>
    <w:rsid w:val="00F159C0"/>
    <w:rsid w:val="00F25B64"/>
    <w:rsid w:val="00F26C3A"/>
    <w:rsid w:val="00F33359"/>
    <w:rsid w:val="00F33D2D"/>
    <w:rsid w:val="00F53D33"/>
    <w:rsid w:val="00F73781"/>
    <w:rsid w:val="00F74B7B"/>
    <w:rsid w:val="00F86F5A"/>
    <w:rsid w:val="00F90E26"/>
    <w:rsid w:val="00F94EFE"/>
    <w:rsid w:val="00FC30C3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9ED1"/>
  <w15:docId w15:val="{4F782DCC-D90D-44EE-BB00-1BF8649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5C7"/>
    <w:p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D55C7"/>
    <w:p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FF8"/>
    <w:rPr>
      <w:rFonts w:ascii="Segoe UI" w:eastAsia="Calibr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8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22B6-29CD-4FBC-83B8-2E686D5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1</cp:lastModifiedBy>
  <cp:revision>33</cp:revision>
  <cp:lastPrinted>2020-09-07T18:56:00Z</cp:lastPrinted>
  <dcterms:created xsi:type="dcterms:W3CDTF">2023-09-26T17:17:00Z</dcterms:created>
  <dcterms:modified xsi:type="dcterms:W3CDTF">2023-10-09T19:03:00Z</dcterms:modified>
</cp:coreProperties>
</file>