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03" w:rsidRDefault="00624303" w:rsidP="00624303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  <w:bookmarkStart w:id="0" w:name="_GoBack"/>
      <w:r w:rsidRPr="00B2622D">
        <w:rPr>
          <w:rFonts w:ascii="Times New Roman" w:eastAsia="Times New Roman" w:hAnsi="Times New Roman"/>
          <w:sz w:val="21"/>
          <w:szCs w:val="21"/>
          <w:lang w:eastAsia="it-IT"/>
        </w:rPr>
        <w:t xml:space="preserve">SCHEDA PER L'INDIVIDUAZIONE DEI </w:t>
      </w:r>
      <w:r w:rsidR="00D11ACC">
        <w:rPr>
          <w:rFonts w:ascii="Times New Roman" w:eastAsia="Times New Roman" w:hAnsi="Times New Roman"/>
          <w:sz w:val="21"/>
          <w:szCs w:val="21"/>
          <w:lang w:eastAsia="it-IT"/>
        </w:rPr>
        <w:t>DOC</w:t>
      </w:r>
      <w:r w:rsidR="00EF6D2A">
        <w:rPr>
          <w:rFonts w:ascii="Times New Roman" w:eastAsia="Times New Roman" w:hAnsi="Times New Roman"/>
          <w:sz w:val="21"/>
          <w:szCs w:val="21"/>
          <w:lang w:eastAsia="it-IT"/>
        </w:rPr>
        <w:t>ENTI SOPRANNUMERARI</w:t>
      </w:r>
      <w:r w:rsidR="00835E62">
        <w:rPr>
          <w:rFonts w:ascii="Times New Roman" w:eastAsia="Times New Roman" w:hAnsi="Times New Roman"/>
          <w:sz w:val="21"/>
          <w:szCs w:val="21"/>
          <w:lang w:eastAsia="it-IT"/>
        </w:rPr>
        <w:t xml:space="preserve"> PER L’</w:t>
      </w:r>
      <w:r w:rsidR="00EF6D2A">
        <w:rPr>
          <w:rFonts w:ascii="Times New Roman" w:eastAsia="Times New Roman" w:hAnsi="Times New Roman"/>
          <w:sz w:val="21"/>
          <w:szCs w:val="21"/>
          <w:lang w:eastAsia="it-IT"/>
        </w:rPr>
        <w:t xml:space="preserve"> A.S. 20</w:t>
      </w:r>
      <w:r w:rsidR="000A43EB">
        <w:rPr>
          <w:rFonts w:ascii="Times New Roman" w:eastAsia="Times New Roman" w:hAnsi="Times New Roman"/>
          <w:sz w:val="21"/>
          <w:szCs w:val="21"/>
          <w:lang w:eastAsia="it-IT"/>
        </w:rPr>
        <w:t>24</w:t>
      </w:r>
      <w:r w:rsidR="00DA2F38">
        <w:rPr>
          <w:rFonts w:ascii="Times New Roman" w:eastAsia="Times New Roman" w:hAnsi="Times New Roman"/>
          <w:sz w:val="21"/>
          <w:szCs w:val="21"/>
          <w:lang w:eastAsia="it-IT"/>
        </w:rPr>
        <w:t>/2</w:t>
      </w:r>
      <w:r w:rsidR="000A43EB">
        <w:rPr>
          <w:rFonts w:ascii="Times New Roman" w:eastAsia="Times New Roman" w:hAnsi="Times New Roman"/>
          <w:sz w:val="21"/>
          <w:szCs w:val="21"/>
          <w:lang w:eastAsia="it-IT"/>
        </w:rPr>
        <w:t>5</w:t>
      </w:r>
    </w:p>
    <w:bookmarkEnd w:id="0"/>
    <w:p w:rsidR="00624303" w:rsidRPr="00B2622D" w:rsidRDefault="00624303" w:rsidP="00624303">
      <w:pPr>
        <w:widowControl w:val="0"/>
        <w:autoSpaceDE w:val="0"/>
        <w:autoSpaceDN w:val="0"/>
        <w:adjustRightInd w:val="0"/>
        <w:spacing w:after="0" w:line="225" w:lineRule="exact"/>
        <w:ind w:left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624303" w:rsidRDefault="003A070B" w:rsidP="003A0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 xml:space="preserve">.........................................nato/a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.................................(prov................)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i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l .......................................residente in 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alla via 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Docente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 xml:space="preserve"> di scuola.................................................................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............................(</w:t>
      </w:r>
      <w:proofErr w:type="gramStart"/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cl.diconc</w:t>
      </w:r>
      <w:proofErr w:type="gramEnd"/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>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.........)</w:t>
      </w:r>
      <w:r w:rsidR="0035451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titolare presso la Scuola.................................................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............................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.........................di..........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..................dall’A.S.........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..........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.........</w:t>
      </w:r>
    </w:p>
    <w:p w:rsidR="00624303" w:rsidRDefault="003A070B" w:rsidP="003A0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>mmesso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/a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 in ruolo ai sensi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della legge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…</w:t>
      </w:r>
      <w:r w:rsidR="0049482C">
        <w:rPr>
          <w:rFonts w:ascii="Times New Roman" w:eastAsia="Times New Roman" w:hAnsi="Times New Roman"/>
          <w:sz w:val="20"/>
          <w:szCs w:val="20"/>
          <w:lang w:eastAsia="it-IT"/>
        </w:rPr>
        <w:t>….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…………….. (con decorrenza giuridica ed economica dal …………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>con effettiva assunzione in servizio dal ……\......\.........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........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>ai fini della formulazione d</w:t>
      </w:r>
      <w:r w:rsidR="00624303">
        <w:rPr>
          <w:rFonts w:ascii="Times New Roman" w:eastAsia="Times New Roman" w:hAnsi="Times New Roman"/>
          <w:sz w:val="20"/>
          <w:szCs w:val="20"/>
          <w:lang w:eastAsia="it-IT"/>
        </w:rPr>
        <w:t>ella graduatoria dichiara sotto</w:t>
      </w:r>
      <w:r w:rsidR="00624303"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 la propria responsabilità: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18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3"/>
        <w:gridCol w:w="567"/>
        <w:gridCol w:w="567"/>
        <w:gridCol w:w="1170"/>
      </w:tblGrid>
      <w:tr w:rsidR="00624303" w:rsidRPr="00B2622D" w:rsidTr="00E815A5">
        <w:trPr>
          <w:jc w:val="center"/>
        </w:trPr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da compilare a cura dell'interessato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 - ANZIANITÀ DI SERVIZIO: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A) per ogni anno di servizio comunque prestato, successiva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mente alla decorrenza giuridica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della nomina, nel ruolo di appartenenza(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624303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A1) per ogni </w:t>
            </w:r>
            <w:r w:rsidR="002A7E85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anno di servizio effettivamente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prestato (2) dopo la nomina nel ruolo di appartenenza in scuole o istituti situati nelle piccole isole (3) in aggiunta al punteggio di cui al punto A)</w:t>
            </w:r>
            <w:r w:rsidR="007233BE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        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</w:t>
            </w:r>
            <w:r w:rsidR="002A7E85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(Punti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F91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B)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preruolo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ruolo riconosciuto o valutato ai fini della carriera o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preruolo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</w:t>
            </w:r>
            <w:r w:rsidR="00123FC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uolo prestato nella scuola secondaria di </w:t>
            </w:r>
            <w:r w:rsidR="00490F91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secondo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grado (4) </w:t>
            </w:r>
          </w:p>
          <w:p w:rsidR="00490F91" w:rsidRDefault="00490F91" w:rsidP="0012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 i primi 4 anni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</w:t>
            </w:r>
            <w:proofErr w:type="gramEnd"/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3)</w:t>
            </w:r>
          </w:p>
          <w:p w:rsidR="00624303" w:rsidRPr="00B2622D" w:rsidRDefault="00490F91" w:rsidP="0049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 gli anni successivi al 4 anno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(Punti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trHeight w:val="695"/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 (valido solo per la scuola secondari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 di II grado ed artistica) per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ogni anno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 servizio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prestato in posizione di comando ai sensi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dell'art. 5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della legge 603/66 nella scuola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secondariasuperiore successivamente alla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nomina in r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uolo nella scuola secondaria diI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grado in aggiunta al punteggio di cui al punto B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 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B2)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preruolo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r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uolo riconosciuto o valutato ai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fini della carriera o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preruo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lo</w:t>
            </w:r>
            <w:proofErr w:type="spellEnd"/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 di altro servizio di ruolo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nella scuola dell'infanzia, effettivamente prestato (2) in scuole o istit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uti situati nelle piccole isole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(3) e (4) in aggiunta al 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unteggio di cui al punto B) e B1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DAE" w:rsidRDefault="002A7E85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B3)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(valido solo per la scuola elementare) per ogni anno di servizio di ruolo effettivamente prestato come "specialista" per l'insegnamento della lingua straniera dall'anno scolastico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92/93 fino all'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anno scolastico 97/98 (in aggiunta al punteggio 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cui alle lettere B e B2)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rispettivamente: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="00624303" w:rsidRPr="00B2622D"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>-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 il servizio </w:t>
            </w:r>
            <w:r w:rsidR="00624303" w:rsidRPr="00B2622D">
              <w:rPr>
                <w:rFonts w:ascii="Times New Roman" w:eastAsia="Times New Roman" w:hAnsi="Times New Roman"/>
                <w:w w:val="200"/>
                <w:sz w:val="4"/>
                <w:szCs w:val="4"/>
                <w:lang w:eastAsia="it-IT"/>
              </w:rPr>
              <w:t xml:space="preserve">é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prestato nell'ambito del plesso di titolarità 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0,5)</w:t>
            </w:r>
          </w:p>
          <w:p w:rsidR="00624303" w:rsidRPr="00B2622D" w:rsidRDefault="00624303" w:rsidP="00A0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 il servizio </w:t>
            </w:r>
            <w:r w:rsidRPr="00B2622D">
              <w:rPr>
                <w:rFonts w:ascii="Times New Roman" w:eastAsia="Times New Roman" w:hAnsi="Times New Roman"/>
                <w:w w:val="200"/>
                <w:sz w:val="4"/>
                <w:szCs w:val="4"/>
                <w:lang w:eastAsia="it-IT"/>
              </w:rPr>
              <w:t xml:space="preserve">é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stato prestato al di fuori del plesso di titolarità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trHeight w:val="114"/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C) per il servizio di ruolo prestato senza soluzione di continuità n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egli ultimi tre anni scolastici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nella scuola di attuale titolarità ovvero nella scuola di servi</w:t>
            </w:r>
            <w:r w:rsidR="002A7E8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zio per i titolari di Dotazione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Organica di Sostegno (DOS) nella scuola secondaria di secondo grado e per i docenti di religione cattolica (5) (in aggiunta a quello previsto dalle lettere A), Al), B), BI), B2), B3) (N.B.: per i trasferimenti d'ufficio si veda anche la nota 5 bis). 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6)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ogni ulteriore anno di servizio: 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entro il quinquennio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</w:t>
            </w:r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</w:t>
            </w:r>
            <w:proofErr w:type="gramStart"/>
            <w:r w:rsidR="001B008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2)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oltre il quinquennio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</w:t>
            </w:r>
            <w:r w:rsidR="003A3F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</w:t>
            </w:r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</w:t>
            </w:r>
            <w:proofErr w:type="gramStart"/>
            <w:r w:rsidR="007233B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3)</w:t>
            </w:r>
          </w:p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il servizio prestato nelle piccole isole il punteggio si raddoppia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703B79" w:rsidRPr="00B2622D" w:rsidTr="00E815A5">
        <w:trPr>
          <w:jc w:val="center"/>
        </w:trPr>
        <w:tc>
          <w:tcPr>
            <w:tcW w:w="7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DAE" w:rsidRDefault="00703B79" w:rsidP="00A0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C0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</w:t>
            </w:r>
            <w:r>
              <w:rPr>
                <w:sz w:val="18"/>
                <w:szCs w:val="18"/>
              </w:rPr>
              <w:t xml:space="preserve">  per</w:t>
            </w:r>
            <w:proofErr w:type="gramEnd"/>
            <w:r>
              <w:rPr>
                <w:sz w:val="18"/>
                <w:szCs w:val="18"/>
              </w:rPr>
              <w:t xml:space="preserve"> ogni anno di servizio di ruolo prestato nella sede </w:t>
            </w:r>
            <w:r w:rsidR="00DB2E50">
              <w:rPr>
                <w:sz w:val="18"/>
                <w:szCs w:val="18"/>
              </w:rPr>
              <w:t>(comune)</w:t>
            </w:r>
            <w:r>
              <w:rPr>
                <w:sz w:val="18"/>
                <w:szCs w:val="18"/>
              </w:rPr>
              <w:t xml:space="preserve">di attuale titolarità prestato senza soluzione di continuità in aggiunta a quello previsto dalle lettere A), A1), B), B1), B2), B3) </w:t>
            </w:r>
          </w:p>
          <w:p w:rsidR="00703B79" w:rsidRPr="00B2622D" w:rsidRDefault="00703B79" w:rsidP="00ED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(punti 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 per la sola scuola primaria:</w:t>
            </w:r>
          </w:p>
          <w:p w:rsidR="005422F7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il servizio di ruolo effettivamente prestato per un solo triennio senza soluzione 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continuità, a partire dall'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anno scolastico 92/93 fino all' anno scolastico 97/98, come docente "specializzato" per l'insegnamento della lingua straniera (in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ggiunta a quello previsto dalle lettere A), A1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), B), B2), B3), C)</w:t>
            </w:r>
          </w:p>
          <w:p w:rsidR="005422F7" w:rsidRDefault="00624303" w:rsidP="0054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1,5)</w:t>
            </w:r>
          </w:p>
          <w:p w:rsidR="00A00DAE" w:rsidRDefault="00624303" w:rsidP="00542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 il servizio di ruolo effettivamente prestato per un solo triennio senza soluzione di continuità, a partire dall' anno scolastico 92/93 fino all' anno scolastico 97/98, come docente "specialista" per l'insegnamento della lingua straniera (in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ggiunta a quello previsto dalle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lettere A,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B, B2, B3, C)</w:t>
            </w:r>
          </w:p>
          <w:p w:rsidR="00624303" w:rsidRPr="00B2622D" w:rsidRDefault="00624303" w:rsidP="0014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D) a coloro che, per un triennio, a decorrere dalle operazioni di mobilità per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l'a.s.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2000/2001 e fino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all'a.s.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2007/2008, non abbiano presentato domanda di trasferimento provinciale o passaggio provinciale o, pur avendo presentato domanda, l'abbiano revocata nei termini previsti, </w:t>
            </w:r>
            <w:r w:rsidRPr="00B2622D">
              <w:rPr>
                <w:rFonts w:ascii="Times New Roman" w:eastAsia="Times New Roman" w:hAnsi="Times New Roman"/>
                <w:w w:val="111"/>
                <w:sz w:val="18"/>
                <w:szCs w:val="18"/>
                <w:lang w:eastAsia="it-IT"/>
              </w:rPr>
              <w:t xml:space="preserve">è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riconosciuto, per il predetto triennio, una tantum, un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punteggio aggiuntivo di (5ter)      </w:t>
            </w:r>
            <w:r w:rsidR="0014178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(Punti 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0)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E815A5">
        <w:trPr>
          <w:jc w:val="center"/>
        </w:trPr>
        <w:tc>
          <w:tcPr>
            <w:tcW w:w="7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804888" w:rsidRDefault="00804888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II - ESIGENZE DI FAMIGLIA (6) (7):</w:t>
      </w: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3"/>
        <w:gridCol w:w="1455"/>
        <w:gridCol w:w="1276"/>
      </w:tblGrid>
      <w:tr w:rsidR="00624303" w:rsidRPr="00B2622D" w:rsidTr="00681095">
        <w:trPr>
          <w:trHeight w:val="489"/>
        </w:trPr>
        <w:tc>
          <w:tcPr>
            <w:tcW w:w="362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Tipo di esigenza </w:t>
            </w:r>
          </w:p>
        </w:tc>
        <w:tc>
          <w:tcPr>
            <w:tcW w:w="733" w:type="pct"/>
            <w:vAlign w:val="center"/>
          </w:tcPr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</w:pPr>
            <w:r w:rsidRPr="00DF07DA"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643" w:type="pct"/>
            <w:vAlign w:val="center"/>
          </w:tcPr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spellStart"/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681095">
        <w:trPr>
          <w:trHeight w:val="671"/>
        </w:trPr>
        <w:tc>
          <w:tcPr>
            <w:tcW w:w="3623" w:type="pct"/>
            <w:vAlign w:val="center"/>
          </w:tcPr>
          <w:p w:rsidR="00624303" w:rsidRPr="00624303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lastRenderedPageBreak/>
              <w:t>A) per ricongiungimento al coniuge ovvero, nel caso di docenti senza coniuge o separati giudizialmente o consensu</w:t>
            </w:r>
            <w:r w:rsidR="003A070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almente con atto omologato dal 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tribunale, per ricongiungimento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ai genitori o ai figli (7)    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(Punti 6)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hRule="exact" w:val="240"/>
        </w:trPr>
        <w:tc>
          <w:tcPr>
            <w:tcW w:w="362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B) per ogni figlio di età inferiore a sei anni (8)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4) 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700"/>
        </w:trPr>
        <w:tc>
          <w:tcPr>
            <w:tcW w:w="3623" w:type="pct"/>
            <w:vAlign w:val="center"/>
          </w:tcPr>
          <w:p w:rsidR="00624303" w:rsidRPr="00624303" w:rsidRDefault="00624303" w:rsidP="00ED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C) per ogni figlio di età superiore ai sei anni, ma che non 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abbia superato il diciottesimo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anno di età (8) ovvero per ogni figlio maggiorenne che risult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 totalmente o permanentemente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inabile a proficuo lavoro) 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(Punti 3) 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695"/>
        </w:trPr>
        <w:tc>
          <w:tcPr>
            <w:tcW w:w="3623" w:type="pct"/>
            <w:vAlign w:val="center"/>
          </w:tcPr>
          <w:p w:rsidR="00624303" w:rsidRPr="00B2622D" w:rsidRDefault="00624303" w:rsidP="0065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D) per la cura e l'assistenza dei figli minorati fisici, psichici o sensoriali, tossicodipendenti, ovvero del coniuge o del genitore totalmente e permanentemente inabili al lavoro che possono essere assistiti soltanto nel comune richiesto (9)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6) </w:t>
            </w:r>
          </w:p>
        </w:tc>
        <w:tc>
          <w:tcPr>
            <w:tcW w:w="73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III - TITOLI GENERALI (15):</w:t>
      </w:r>
    </w:p>
    <w:tbl>
      <w:tblPr>
        <w:tblW w:w="514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9"/>
        <w:gridCol w:w="1129"/>
        <w:gridCol w:w="1276"/>
      </w:tblGrid>
      <w:tr w:rsidR="00624303" w:rsidRPr="00B2622D" w:rsidTr="00681095">
        <w:trPr>
          <w:trHeight w:val="443"/>
        </w:trPr>
        <w:tc>
          <w:tcPr>
            <w:tcW w:w="37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Tipo di titolo </w:t>
            </w:r>
          </w:p>
        </w:tc>
        <w:tc>
          <w:tcPr>
            <w:tcW w:w="569" w:type="pct"/>
            <w:vAlign w:val="center"/>
          </w:tcPr>
          <w:p w:rsidR="00624303" w:rsidRPr="002B2486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</w:pPr>
            <w:r w:rsidRPr="002B2486"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643" w:type="pct"/>
            <w:vAlign w:val="center"/>
          </w:tcPr>
          <w:p w:rsidR="00624303" w:rsidRPr="002B2486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  <w:proofErr w:type="spellStart"/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681095">
        <w:trPr>
          <w:trHeight w:hRule="exact" w:val="321"/>
        </w:trPr>
        <w:tc>
          <w:tcPr>
            <w:tcW w:w="3788" w:type="pct"/>
            <w:vAlign w:val="center"/>
          </w:tcPr>
          <w:p w:rsidR="00624303" w:rsidRPr="00B2622D" w:rsidRDefault="00624303" w:rsidP="0000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A) per ogni promozione di merito distinto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3)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705"/>
        </w:trPr>
        <w:tc>
          <w:tcPr>
            <w:tcW w:w="3788" w:type="pct"/>
            <w:vAlign w:val="center"/>
          </w:tcPr>
          <w:p w:rsidR="00624303" w:rsidRPr="00B2622D" w:rsidRDefault="00624303" w:rsidP="00004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B) per il superamento di un pubblico concorso ordinario per e</w:t>
            </w:r>
            <w:r w:rsidR="0065685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sami e titoli, per l'accesso al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ruolo di appartenenza(1), al momento della presentazione dell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 domanda, o a ruoli di livello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pari o superiore a quello di appartenenza (10)</w:t>
            </w:r>
            <w:r w:rsidR="00ED05F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12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1840"/>
        </w:trPr>
        <w:tc>
          <w:tcPr>
            <w:tcW w:w="3788" w:type="pct"/>
            <w:vAlign w:val="center"/>
          </w:tcPr>
          <w:p w:rsidR="00624303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C) per ogni diploma di specializzazione conseguito in corsi post-laurea previsti dagli statuti ovvero dal D.P.R. n. 162/82, ovvero dalla legge n. 341/90 (artt. 4, 6, 8) ovvero dal decreto n. 509/99 attivati dalle università statali o libere ovvero da istituti universitari statali o pareggiati, ovvero in corsi attivati da amministrazioni e/o istituti pubblici purché i titoli siano riconosciuti equipollenti dai competenti organismi universitari (11) e (11 bis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), ivi compresi gli istituti di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educazione fisica statali o pareggiati, nell'ambito delle scienze 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dell'educazione e/o nell'ambito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delle discipline attualmente insegnate dal docente</w:t>
            </w:r>
          </w:p>
          <w:p w:rsidR="002A7E85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per ogni diploma</w:t>
            </w:r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</w:t>
            </w:r>
            <w:proofErr w:type="gram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5) </w:t>
            </w:r>
          </w:p>
          <w:p w:rsidR="00624303" w:rsidRPr="00B2622D" w:rsidRDefault="00624303" w:rsidP="002A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>(è</w:t>
            </w:r>
            <w:r w:rsidR="008A7197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valutabile un solo diploma, per lo stesso o gli stessi anni accademici o di corso)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620"/>
        </w:trPr>
        <w:tc>
          <w:tcPr>
            <w:tcW w:w="3788" w:type="pct"/>
            <w:vAlign w:val="center"/>
          </w:tcPr>
          <w:p w:rsidR="009A224B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D) per ogni diploma universitario (diploma accademico di 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primo livello, laurea di primo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livello o breve o diploma Istituto Superi</w:t>
            </w:r>
            <w:r w:rsidR="002A7E85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ore di Educazione Fisica (ISEF)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o diploma di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accademia di belle arti o di conservatorio di musica, conseg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uito oltre al titolo di studio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attualmente necessario per l'acces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so al ruolo di appartenenza 12)</w:t>
            </w:r>
          </w:p>
          <w:p w:rsidR="00624303" w:rsidRPr="00624303" w:rsidRDefault="00624303" w:rsidP="008A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(Punti 3)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1620"/>
        </w:trPr>
        <w:tc>
          <w:tcPr>
            <w:tcW w:w="3788" w:type="pct"/>
            <w:vAlign w:val="center"/>
          </w:tcPr>
          <w:p w:rsidR="00624303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E) per ogni corso di perfezionamento di durata non inferiore ad un anno, (13) previsto dagli statuti ovvero dal D.P.R. n. 162/82, ovvero dalla legge n. 341/90 (artt. 4,6,8) ovvero dal decreto n. 509/99, nonché per ogni master di 1 ° o di 2° livello attivati dalle università statali o libere ovvero da istituti universitari statali o pareggiati (11 bis), ivi compresi gli istituti di educazione fisica statali o pareggiati nell'ambito delle scienze dell'educazione e/o nell'ambito delle discipline attualmente insegnate dal docente (14) </w:t>
            </w:r>
          </w:p>
          <w:p w:rsidR="00624303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per ogni corso</w:t>
            </w:r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="008A7197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</w:t>
            </w:r>
            <w:proofErr w:type="gramEnd"/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1)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>(è</w:t>
            </w:r>
            <w:r w:rsidR="008A7197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valutabile un solo corso, per lo stesso o gli stessi anni accademici)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601"/>
        </w:trPr>
        <w:tc>
          <w:tcPr>
            <w:tcW w:w="3788" w:type="pct"/>
            <w:vAlign w:val="center"/>
          </w:tcPr>
          <w:p w:rsidR="00624303" w:rsidRPr="00624303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F) per ogni diploma di laurea con corso di durata almeno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quadriennale (ivi compreso il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diploma di laurea in scienze motorie), per ogni diploma di laur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ea magistrale (specialistica),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per ogni diploma accademico di secondo livello conseguito oltre al titolo</w:t>
            </w:r>
            <w:r w:rsidR="009A224B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di studio attualmente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necessario per l'accesso al ruolo di appartenenza (12) </w:t>
            </w:r>
            <w:r w:rsidR="008A7197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(Punti 5)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470"/>
        </w:trPr>
        <w:tc>
          <w:tcPr>
            <w:tcW w:w="3788" w:type="pct"/>
            <w:vAlign w:val="center"/>
          </w:tcPr>
          <w:p w:rsidR="009A224B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G) per il conseguimento del titolo di "dottorato di ricerca"(si valuta un solo titolo) </w:t>
            </w:r>
          </w:p>
          <w:p w:rsidR="00624303" w:rsidRDefault="00624303" w:rsidP="008A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5)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(si valuta un solo titolo)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902"/>
        </w:trPr>
        <w:tc>
          <w:tcPr>
            <w:tcW w:w="3788" w:type="pct"/>
            <w:vAlign w:val="center"/>
          </w:tcPr>
          <w:p w:rsidR="00624303" w:rsidRPr="00B2622D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H) per la sola scuola primaria per la frequenza del co</w:t>
            </w:r>
            <w:r w:rsidR="009A224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rso di aggiornamento-formazione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linguistica e glottodidattica compreso nei piani attuati dal ministero, con la collaborazione degli Uffici scolastici territorialmente competenti, delle istituzioni scolastiche, degli istituti di Ricerca (ex IRRSAE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IRRE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CEDE, BDP oggi, rispettivamente,</w:t>
            </w:r>
            <w:r w:rsidR="00A00DA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INVALSI, INDIRE) 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dell'università (16)</w:t>
            </w:r>
            <w:r w:rsidR="006E18F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1127"/>
        </w:trPr>
        <w:tc>
          <w:tcPr>
            <w:tcW w:w="3788" w:type="pct"/>
            <w:vAlign w:val="center"/>
          </w:tcPr>
          <w:p w:rsidR="009A224B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I) per ogni partecipazione agli esami di stato conclusivi dei corsi di studio di istruzione secondaria superiore di cui alla legge 10/12/97 n. 425 e al D.P.R. 23.7.1998 n.323, fino all' anno scolastico 2000/2001, in qualità di presidente di commissione o</w:t>
            </w:r>
            <w:r w:rsidR="00A00DA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di componente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esterno o di componente interno, compresa l'attività svolta dal docente di sostegno all'alunno disabile che sostiene l'esame.</w:t>
            </w:r>
          </w:p>
          <w:p w:rsidR="00624303" w:rsidRPr="00B2622D" w:rsidRDefault="00624303" w:rsidP="006E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val="465"/>
        </w:trPr>
        <w:tc>
          <w:tcPr>
            <w:tcW w:w="3788" w:type="pct"/>
            <w:vAlign w:val="center"/>
          </w:tcPr>
          <w:p w:rsidR="00624303" w:rsidRPr="00B2622D" w:rsidRDefault="00624303" w:rsidP="009A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N.B. i titoli relativi a C), D), E), F), G), H), anche cumulabili tra di loro, sono valutati fino ad un massimo di Punti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10</w:t>
            </w:r>
          </w:p>
        </w:tc>
        <w:tc>
          <w:tcPr>
            <w:tcW w:w="569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81095">
        <w:trPr>
          <w:trHeight w:hRule="exact" w:val="240"/>
        </w:trPr>
        <w:tc>
          <w:tcPr>
            <w:tcW w:w="37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TOTALE</w:t>
            </w:r>
            <w:r w:rsidR="003A070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GENERALE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PUNTI </w:t>
            </w:r>
          </w:p>
        </w:tc>
        <w:tc>
          <w:tcPr>
            <w:tcW w:w="1212" w:type="pct"/>
            <w:gridSpan w:val="2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484EC5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SI ALLEGA</w:t>
      </w:r>
      <w:r w:rsidR="00484EC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484EC5" w:rsidRDefault="00484EC5" w:rsidP="00484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</w:t>
      </w:r>
    </w:p>
    <w:p w:rsidR="002A7E85" w:rsidRDefault="002A7E85" w:rsidP="002A7E8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A7E85" w:rsidRDefault="002A7E85" w:rsidP="00484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</w:t>
      </w:r>
    </w:p>
    <w:p w:rsidR="00484EC5" w:rsidRDefault="00484EC5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E18FA" w:rsidP="00484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</w:t>
      </w:r>
    </w:p>
    <w:p w:rsidR="00D843AD" w:rsidRDefault="00D843AD" w:rsidP="00D843AD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 …………………….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Firma …</w:t>
      </w:r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>……………</w:t>
      </w:r>
      <w:proofErr w:type="gramStart"/>
      <w:r w:rsidR="009A224B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…………….</w:t>
      </w:r>
    </w:p>
    <w:sectPr w:rsidR="00624303" w:rsidSect="002A7E8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72158"/>
    <w:multiLevelType w:val="hybridMultilevel"/>
    <w:tmpl w:val="D7742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27387"/>
    <w:multiLevelType w:val="hybridMultilevel"/>
    <w:tmpl w:val="A36274D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24303"/>
    <w:rsid w:val="00004B22"/>
    <w:rsid w:val="00097315"/>
    <w:rsid w:val="000A43EB"/>
    <w:rsid w:val="00123FCA"/>
    <w:rsid w:val="0014178A"/>
    <w:rsid w:val="001B0080"/>
    <w:rsid w:val="00286ED7"/>
    <w:rsid w:val="002A7E85"/>
    <w:rsid w:val="00340E19"/>
    <w:rsid w:val="00354511"/>
    <w:rsid w:val="003A070B"/>
    <w:rsid w:val="003A3FBE"/>
    <w:rsid w:val="003F1E85"/>
    <w:rsid w:val="00441910"/>
    <w:rsid w:val="00456B4B"/>
    <w:rsid w:val="00484EC5"/>
    <w:rsid w:val="00490F91"/>
    <w:rsid w:val="0049482C"/>
    <w:rsid w:val="005422F7"/>
    <w:rsid w:val="00624303"/>
    <w:rsid w:val="0065685B"/>
    <w:rsid w:val="00681095"/>
    <w:rsid w:val="006E18FA"/>
    <w:rsid w:val="00703B79"/>
    <w:rsid w:val="007233BE"/>
    <w:rsid w:val="007829D1"/>
    <w:rsid w:val="007E5047"/>
    <w:rsid w:val="00804888"/>
    <w:rsid w:val="00835E62"/>
    <w:rsid w:val="00870E29"/>
    <w:rsid w:val="008A7197"/>
    <w:rsid w:val="009A224B"/>
    <w:rsid w:val="00A00DAE"/>
    <w:rsid w:val="00B54EDA"/>
    <w:rsid w:val="00BB5684"/>
    <w:rsid w:val="00BD0CCA"/>
    <w:rsid w:val="00C16C7B"/>
    <w:rsid w:val="00C83212"/>
    <w:rsid w:val="00D11ACC"/>
    <w:rsid w:val="00D76781"/>
    <w:rsid w:val="00D843AD"/>
    <w:rsid w:val="00DA2F38"/>
    <w:rsid w:val="00DB2E50"/>
    <w:rsid w:val="00DF43C1"/>
    <w:rsid w:val="00E815A5"/>
    <w:rsid w:val="00ED05F7"/>
    <w:rsid w:val="00E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D01A"/>
  <w15:docId w15:val="{A5CB5EFF-47E2-417B-981E-02AE1551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PARISI</dc:creator>
  <cp:lastModifiedBy>Ospite</cp:lastModifiedBy>
  <cp:revision>4</cp:revision>
  <dcterms:created xsi:type="dcterms:W3CDTF">2023-02-07T08:58:00Z</dcterms:created>
  <dcterms:modified xsi:type="dcterms:W3CDTF">2024-01-29T09:38:00Z</dcterms:modified>
</cp:coreProperties>
</file>