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52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5667"/>
        <w:gridCol w:w="2057"/>
      </w:tblGrid>
      <w:tr w:rsidR="005D6AB4" w:rsidRPr="0092653E" w:rsidTr="00653C6F">
        <w:trPr>
          <w:trHeight w:val="2034"/>
        </w:trPr>
        <w:tc>
          <w:tcPr>
            <w:tcW w:w="1803" w:type="dxa"/>
          </w:tcPr>
          <w:p w:rsidR="005D6AB4" w:rsidRPr="0092653E" w:rsidRDefault="005D6AB4" w:rsidP="00653C6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653E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874973" cy="9661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973" cy="96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7" w:type="dxa"/>
          </w:tcPr>
          <w:p w:rsidR="005D6AB4" w:rsidRPr="0092653E" w:rsidRDefault="005D6AB4" w:rsidP="00653C6F">
            <w:pPr>
              <w:pStyle w:val="TableParagraph"/>
              <w:spacing w:before="1"/>
              <w:ind w:left="263" w:right="252" w:hanging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D6AB4" w:rsidRPr="0092653E" w:rsidRDefault="005D6AB4" w:rsidP="00653C6F">
            <w:pPr>
              <w:pStyle w:val="TableParagraph"/>
              <w:spacing w:before="1"/>
              <w:ind w:left="263" w:right="252" w:hanging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B45B6" w:rsidRDefault="005D6AB4" w:rsidP="00DB45B6">
            <w:pPr>
              <w:pStyle w:val="TableParagraph"/>
              <w:spacing w:before="1"/>
              <w:ind w:left="263" w:right="252" w:hanging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2653E">
              <w:rPr>
                <w:rFonts w:asciiTheme="minorHAnsi" w:hAnsiTheme="minorHAnsi" w:cstheme="minorHAnsi"/>
                <w:b/>
                <w:sz w:val="24"/>
                <w:szCs w:val="24"/>
              </w:rPr>
              <w:t>Ministero</w:t>
            </w:r>
            <w:proofErr w:type="spellEnd"/>
            <w:r w:rsidRPr="009265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2653E">
              <w:rPr>
                <w:rFonts w:asciiTheme="minorHAnsi" w:hAnsiTheme="minorHAnsi" w:cstheme="minorHAnsi"/>
                <w:b/>
                <w:sz w:val="24"/>
                <w:szCs w:val="24"/>
              </w:rPr>
              <w:t>dell'Istruzione</w:t>
            </w:r>
            <w:proofErr w:type="spellEnd"/>
            <w:r w:rsidR="00DB45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 del </w:t>
            </w:r>
            <w:proofErr w:type="spellStart"/>
            <w:r w:rsidR="00DB45B6">
              <w:rPr>
                <w:rFonts w:asciiTheme="minorHAnsi" w:hAnsiTheme="minorHAnsi" w:cstheme="minorHAnsi"/>
                <w:b/>
                <w:sz w:val="24"/>
                <w:szCs w:val="24"/>
              </w:rPr>
              <w:t>Merito</w:t>
            </w:r>
            <w:proofErr w:type="spellEnd"/>
          </w:p>
          <w:p w:rsidR="005D6AB4" w:rsidRPr="0092653E" w:rsidRDefault="00DB45B6" w:rsidP="00DB45B6">
            <w:pPr>
              <w:pStyle w:val="TableParagraph"/>
              <w:spacing w:before="1"/>
              <w:ind w:right="252" w:hanging="21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="005D6AB4" w:rsidRPr="0092653E">
              <w:rPr>
                <w:rFonts w:asciiTheme="minorHAnsi" w:hAnsiTheme="minorHAnsi" w:cstheme="minorHAnsi"/>
                <w:sz w:val="24"/>
                <w:szCs w:val="24"/>
              </w:rPr>
              <w:t xml:space="preserve">UFFICIO SCOLASTICO REGIONALE PER LA CAMPANIA </w:t>
            </w:r>
            <w:r w:rsidR="005D6AB4" w:rsidRPr="0092653E">
              <w:rPr>
                <w:rFonts w:asciiTheme="minorHAnsi" w:hAnsiTheme="minorHAnsi" w:cstheme="minorHAnsi"/>
                <w:b/>
                <w:sz w:val="24"/>
                <w:szCs w:val="24"/>
              </w:rPr>
              <w:t>ISTITUTO COMPRENSIVO STATALE</w:t>
            </w:r>
          </w:p>
          <w:p w:rsidR="005D6AB4" w:rsidRPr="0092653E" w:rsidRDefault="005D6AB4" w:rsidP="00DB45B6">
            <w:pPr>
              <w:pStyle w:val="TableParagraph"/>
              <w:spacing w:before="1"/>
              <w:ind w:left="263" w:right="252" w:hanging="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65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“P. </w:t>
            </w:r>
            <w:proofErr w:type="spellStart"/>
            <w:r w:rsidRPr="0092653E">
              <w:rPr>
                <w:rFonts w:asciiTheme="minorHAnsi" w:hAnsiTheme="minorHAnsi" w:cstheme="minorHAnsi"/>
                <w:b/>
                <w:sz w:val="24"/>
                <w:szCs w:val="24"/>
              </w:rPr>
              <w:t>Giannone</w:t>
            </w:r>
            <w:proofErr w:type="spellEnd"/>
            <w:r w:rsidRPr="009265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E. De </w:t>
            </w:r>
            <w:proofErr w:type="spellStart"/>
            <w:r w:rsidRPr="0092653E">
              <w:rPr>
                <w:rFonts w:asciiTheme="minorHAnsi" w:hAnsiTheme="minorHAnsi" w:cstheme="minorHAnsi"/>
                <w:b/>
                <w:sz w:val="24"/>
                <w:szCs w:val="24"/>
              </w:rPr>
              <w:t>Amicis</w:t>
            </w:r>
            <w:proofErr w:type="spellEnd"/>
            <w:r w:rsidRPr="0092653E">
              <w:rPr>
                <w:rFonts w:asciiTheme="minorHAnsi" w:hAnsiTheme="minorHAnsi" w:cstheme="minorHAnsi"/>
                <w:b/>
                <w:sz w:val="24"/>
                <w:szCs w:val="24"/>
              </w:rPr>
              <w:t>”</w:t>
            </w:r>
          </w:p>
          <w:p w:rsidR="005D6AB4" w:rsidRPr="0092653E" w:rsidRDefault="005D6AB4" w:rsidP="00DB45B6">
            <w:pPr>
              <w:pStyle w:val="TableParagraph"/>
              <w:spacing w:before="1"/>
              <w:ind w:left="263" w:right="252" w:hanging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653E">
              <w:rPr>
                <w:rFonts w:asciiTheme="minorHAnsi" w:hAnsiTheme="minorHAnsi" w:cstheme="minorHAnsi"/>
                <w:sz w:val="24"/>
                <w:szCs w:val="24"/>
              </w:rPr>
              <w:t xml:space="preserve">C.so </w:t>
            </w:r>
            <w:proofErr w:type="spellStart"/>
            <w:r w:rsidRPr="0092653E">
              <w:rPr>
                <w:rFonts w:asciiTheme="minorHAnsi" w:hAnsiTheme="minorHAnsi" w:cstheme="minorHAnsi"/>
                <w:sz w:val="24"/>
                <w:szCs w:val="24"/>
              </w:rPr>
              <w:t>Giannone</w:t>
            </w:r>
            <w:proofErr w:type="spellEnd"/>
            <w:r w:rsidRPr="0092653E">
              <w:rPr>
                <w:rFonts w:asciiTheme="minorHAnsi" w:hAnsiTheme="minorHAnsi" w:cstheme="minorHAnsi"/>
                <w:sz w:val="24"/>
                <w:szCs w:val="24"/>
              </w:rPr>
              <w:t>, n°98 – Caserta</w:t>
            </w:r>
          </w:p>
        </w:tc>
        <w:tc>
          <w:tcPr>
            <w:tcW w:w="2057" w:type="dxa"/>
          </w:tcPr>
          <w:p w:rsidR="005D6AB4" w:rsidRPr="0092653E" w:rsidRDefault="005D6AB4" w:rsidP="00653C6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2653E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075283" cy="1148333"/>
                  <wp:effectExtent l="0" t="0" r="0" b="0"/>
                  <wp:docPr id="3" name="image2.jpeg" descr="C:\Users\utente\Downloads\logo giannone DE AMICIS bordò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283" cy="1148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6AB4" w:rsidRDefault="005D6AB4" w:rsidP="005D6AB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p w:rsidR="005D6AB4" w:rsidRPr="005B36EA" w:rsidRDefault="005D6AB4" w:rsidP="005D6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b/>
          <w:bCs/>
          <w:color w:val="000000"/>
          <w:sz w:val="30"/>
          <w:szCs w:val="30"/>
        </w:rPr>
        <w:t>Materiale scolastico</w:t>
      </w:r>
    </w:p>
    <w:p w:rsidR="005D6AB4" w:rsidRDefault="005D6AB4" w:rsidP="005D6AB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Dotazione alunni </w:t>
      </w:r>
      <w:r w:rsidRPr="005B36EA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classi Prime </w:t>
      </w:r>
    </w:p>
    <w:p w:rsidR="005D6AB4" w:rsidRDefault="005D6AB4" w:rsidP="005D6AB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Scuola </w:t>
      </w:r>
      <w:r w:rsidRPr="005B36EA">
        <w:rPr>
          <w:rFonts w:ascii="Arial" w:eastAsia="Times New Roman" w:hAnsi="Arial" w:cs="Arial"/>
          <w:b/>
          <w:bCs/>
          <w:color w:val="000000"/>
          <w:sz w:val="30"/>
          <w:szCs w:val="30"/>
        </w:rPr>
        <w:t>Primaria Giannone-De Amicis Caserta</w:t>
      </w:r>
    </w:p>
    <w:p w:rsidR="005D6AB4" w:rsidRPr="005B36EA" w:rsidRDefault="005D6AB4" w:rsidP="005D6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Tutti i quaderni devono avere l’etichetta con cognome e nome.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1 quadernone a righe (di cl. 1^) con copertina rossa + 3 di scorta (italiano)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1 quadernone a quadrettoni con copertina blu + 3 di scorta (matematica)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1 quadernone a quadrettoni con copertina azzurra (scienze)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1 quadernone a quadrettoni con copertina verde (Inglese)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1 quadernone a quadrettoni con copertina arancione (storia e geografia)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1 quadernone a quadrettoni con copertina gialla (musica)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1 quadernone a righe con copertina trasparente (religione)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1 album da disegno F2 fogli lisci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1 risma di carta A4 per fotocopie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1 acquarelli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1 regoli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 xml:space="preserve">1 astuccio completo - sistemare con cura nel portapenne: colla </w:t>
      </w:r>
      <w:proofErr w:type="spellStart"/>
      <w:r w:rsidRPr="005B36EA">
        <w:rPr>
          <w:rFonts w:ascii="Arial" w:eastAsia="Times New Roman" w:hAnsi="Arial" w:cs="Arial"/>
          <w:color w:val="000000"/>
          <w:sz w:val="26"/>
          <w:szCs w:val="26"/>
        </w:rPr>
        <w:t>stick</w:t>
      </w:r>
      <w:proofErr w:type="spellEnd"/>
      <w:r w:rsidRPr="005B36EA">
        <w:rPr>
          <w:rFonts w:ascii="Arial" w:eastAsia="Times New Roman" w:hAnsi="Arial" w:cs="Arial"/>
          <w:color w:val="000000"/>
          <w:sz w:val="26"/>
          <w:szCs w:val="26"/>
        </w:rPr>
        <w:t>,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righello, forbici con punta arrotondata che taglino bene (ci sono anche le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forbici per mancini, utilissime per facilitare il lavoro anche a chi ha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un’impugnatura differente). matite 2B, gomma bianca, temperino con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 xml:space="preserve">contenitore, pastelli colorati e pennarelli, penna </w:t>
      </w:r>
      <w:proofErr w:type="spellStart"/>
      <w:r w:rsidRPr="005B36EA">
        <w:rPr>
          <w:rFonts w:ascii="Arial" w:eastAsia="Times New Roman" w:hAnsi="Arial" w:cs="Arial"/>
          <w:color w:val="000000"/>
          <w:sz w:val="26"/>
          <w:szCs w:val="26"/>
        </w:rPr>
        <w:t>cancellina</w:t>
      </w:r>
      <w:proofErr w:type="spellEnd"/>
      <w:r w:rsidRPr="005B36EA">
        <w:rPr>
          <w:rFonts w:ascii="Arial" w:eastAsia="Times New Roman" w:hAnsi="Arial" w:cs="Arial"/>
          <w:color w:val="000000"/>
          <w:sz w:val="26"/>
          <w:szCs w:val="26"/>
        </w:rPr>
        <w:t xml:space="preserve"> blu e rossa)</w:t>
      </w:r>
    </w:p>
    <w:p w:rsidR="005D6AB4" w:rsidRDefault="005D6AB4" w:rsidP="005D6AB4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1 cartelletta rigida con elastico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AB4" w:rsidRPr="005D6AB4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D6AB4">
        <w:rPr>
          <w:rFonts w:ascii="Arial" w:eastAsia="Times New Roman" w:hAnsi="Arial" w:cs="Arial"/>
          <w:color w:val="000000"/>
          <w:sz w:val="26"/>
          <w:szCs w:val="26"/>
          <w:u w:val="single"/>
        </w:rPr>
        <w:t>Per la merenda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- sacchetto con: un tovagliolo per la merenda, fazzoletti di carta, gel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igienizzante - bottiglietta di plastica o borraccia personale per l’acqua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- Tutto il materiale deve essere contrassegnato con nome e cognome.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I libri devono essere foderati e avere l’etichetta con cognome e nome.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b/>
          <w:bCs/>
          <w:color w:val="000000"/>
          <w:sz w:val="26"/>
          <w:szCs w:val="26"/>
        </w:rPr>
        <w:t>IL PRIMO GIORNO DI SCUOLA PORTARE ESCLUSIVAMENTE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- Quadernone doppio a quadrettoni (Accoglienza /ed. Civica)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- Libro di testo</w:t>
      </w:r>
      <w:r w:rsidRPr="005B36EA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solo il Fascicolo Primi Giorni di scuola Accoglienza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color w:val="000000"/>
          <w:sz w:val="26"/>
          <w:szCs w:val="26"/>
        </w:rPr>
        <w:t>- Bottiglietta dell’acqua, tovaglietta e merenda</w:t>
      </w: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6AB4" w:rsidRDefault="005D6AB4" w:rsidP="005D6AB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p w:rsidR="005D6AB4" w:rsidRPr="005B36EA" w:rsidRDefault="005D6AB4" w:rsidP="005D6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6EA">
        <w:rPr>
          <w:rFonts w:ascii="Arial" w:eastAsia="Times New Roman" w:hAnsi="Arial" w:cs="Arial"/>
          <w:b/>
          <w:bCs/>
          <w:color w:val="000000"/>
          <w:sz w:val="30"/>
          <w:szCs w:val="30"/>
        </w:rPr>
        <w:t>Gli alunni indosseranno jeans /leggings blu e T-shirt bianca o grembiule blu </w:t>
      </w:r>
    </w:p>
    <w:p w:rsidR="00392200" w:rsidRDefault="00392200"/>
    <w:sectPr w:rsidR="00392200" w:rsidSect="003922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AB4"/>
    <w:rsid w:val="00392200"/>
    <w:rsid w:val="005D6AB4"/>
    <w:rsid w:val="00DB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3A15"/>
  <w15:docId w15:val="{1088F3EB-D608-4BFC-8B4A-80681601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6AB4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6A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D6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AB4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PC4</cp:lastModifiedBy>
  <cp:revision>2</cp:revision>
  <dcterms:created xsi:type="dcterms:W3CDTF">2025-07-25T09:21:00Z</dcterms:created>
  <dcterms:modified xsi:type="dcterms:W3CDTF">2025-07-25T09:21:00Z</dcterms:modified>
</cp:coreProperties>
</file>