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r w:rsidRPr="00B36F3B">
        <w:rPr>
          <w:rFonts w:ascii="inherit" w:eastAsia="Times New Roman" w:hAnsi="inherit" w:cs="Times New Roman"/>
          <w:color w:val="161616"/>
          <w:sz w:val="36"/>
          <w:szCs w:val="36"/>
          <w:lang w:eastAsia="it-IT"/>
        </w:rPr>
        <w:t>Cos'è l'intelligenza artificiale generativa?</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B36F3B">
        <w:rPr>
          <w:rFonts w:ascii="inherit" w:eastAsia="Times New Roman" w:hAnsi="inherit" w:cs="Times New Roman"/>
          <w:color w:val="161616"/>
          <w:sz w:val="30"/>
          <w:szCs w:val="30"/>
          <w:lang w:eastAsia="it-IT"/>
        </w:rPr>
        <w:t>L’intelligenza artificiale generativa, talvolta chiamata </w:t>
      </w:r>
      <w:proofErr w:type="spellStart"/>
      <w:r w:rsidRPr="00B36F3B">
        <w:rPr>
          <w:rFonts w:ascii="inherit" w:eastAsia="Times New Roman" w:hAnsi="inherit" w:cs="Times New Roman"/>
          <w:i/>
          <w:iCs/>
          <w:color w:val="161616"/>
          <w:sz w:val="30"/>
          <w:szCs w:val="30"/>
          <w:bdr w:val="none" w:sz="0" w:space="0" w:color="auto" w:frame="1"/>
          <w:lang w:eastAsia="it-IT"/>
        </w:rPr>
        <w:t>genAI</w:t>
      </w:r>
      <w:proofErr w:type="spellEnd"/>
      <w:r w:rsidRPr="00B36F3B">
        <w:rPr>
          <w:rFonts w:ascii="inherit" w:eastAsia="Times New Roman" w:hAnsi="inherit" w:cs="Times New Roman"/>
          <w:i/>
          <w:iCs/>
          <w:color w:val="161616"/>
          <w:sz w:val="30"/>
          <w:szCs w:val="30"/>
          <w:bdr w:val="none" w:sz="0" w:space="0" w:color="auto" w:frame="1"/>
          <w:lang w:eastAsia="it-IT"/>
        </w:rPr>
        <w:t>,</w:t>
      </w:r>
      <w:r w:rsidRPr="00B36F3B">
        <w:rPr>
          <w:rFonts w:ascii="inherit" w:eastAsia="Times New Roman" w:hAnsi="inherit" w:cs="Times New Roman"/>
          <w:color w:val="161616"/>
          <w:sz w:val="30"/>
          <w:szCs w:val="30"/>
          <w:lang w:eastAsia="it-IT"/>
        </w:rPr>
        <w:t> è un tipo di </w:t>
      </w:r>
      <w:hyperlink r:id="rId6" w:tgtFrame="_self" w:history="1">
        <w:r w:rsidRPr="00B36F3B">
          <w:rPr>
            <w:rFonts w:ascii="inherit" w:eastAsia="Times New Roman" w:hAnsi="inherit" w:cs="Times New Roman"/>
            <w:color w:val="0F62FE"/>
            <w:sz w:val="30"/>
            <w:szCs w:val="30"/>
            <w:u w:val="single"/>
            <w:bdr w:val="none" w:sz="0" w:space="0" w:color="auto" w:frame="1"/>
            <w:lang w:eastAsia="it-IT"/>
          </w:rPr>
          <w:t>intelligenza artificiale</w:t>
        </w:r>
      </w:hyperlink>
      <w:r w:rsidRPr="00B36F3B">
        <w:rPr>
          <w:rFonts w:ascii="inherit" w:eastAsia="Times New Roman" w:hAnsi="inherit" w:cs="Times New Roman"/>
          <w:color w:val="161616"/>
          <w:sz w:val="30"/>
          <w:szCs w:val="30"/>
          <w:lang w:eastAsia="it-IT"/>
        </w:rPr>
        <w:t xml:space="preserve"> (AI) in grado di creare contenuti originali, come testi, immagini, video, audio o codice software, in risposta al </w:t>
      </w:r>
      <w:proofErr w:type="spellStart"/>
      <w:r w:rsidRPr="00B36F3B">
        <w:rPr>
          <w:rFonts w:ascii="inherit" w:eastAsia="Times New Roman" w:hAnsi="inherit" w:cs="Times New Roman"/>
          <w:color w:val="161616"/>
          <w:sz w:val="30"/>
          <w:szCs w:val="30"/>
          <w:lang w:eastAsia="it-IT"/>
        </w:rPr>
        <w:t>prompt</w:t>
      </w:r>
      <w:proofErr w:type="spellEnd"/>
      <w:r w:rsidRPr="00B36F3B">
        <w:rPr>
          <w:rFonts w:ascii="inherit" w:eastAsia="Times New Roman" w:hAnsi="inherit" w:cs="Times New Roman"/>
          <w:color w:val="161616"/>
          <w:sz w:val="30"/>
          <w:szCs w:val="30"/>
          <w:lang w:eastAsia="it-IT"/>
        </w:rPr>
        <w:t xml:space="preserve"> o alla richiesta di un utente.</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L’AI generativa si affida a sofisticati modelli di </w:t>
      </w:r>
      <w:hyperlink r:id="rId7" w:tgtFrame="_self" w:history="1">
        <w:r w:rsidRPr="00B36F3B">
          <w:rPr>
            <w:rFonts w:ascii="inherit" w:eastAsia="Times New Roman" w:hAnsi="inherit" w:cs="Times New Roman"/>
            <w:color w:val="0F62FE"/>
            <w:sz w:val="24"/>
            <w:szCs w:val="24"/>
            <w:u w:val="single"/>
            <w:bdr w:val="none" w:sz="0" w:space="0" w:color="auto" w:frame="1"/>
            <w:lang w:eastAsia="it-IT"/>
          </w:rPr>
          <w:t xml:space="preserve">machine </w:t>
        </w:r>
        <w:proofErr w:type="spellStart"/>
        <w:r w:rsidRPr="00B36F3B">
          <w:rPr>
            <w:rFonts w:ascii="inherit" w:eastAsia="Times New Roman" w:hAnsi="inherit" w:cs="Times New Roman"/>
            <w:color w:val="0F62FE"/>
            <w:sz w:val="24"/>
            <w:szCs w:val="24"/>
            <w:u w:val="single"/>
            <w:bdr w:val="none" w:sz="0" w:space="0" w:color="auto" w:frame="1"/>
            <w:lang w:eastAsia="it-IT"/>
          </w:rPr>
          <w:t>learning</w:t>
        </w:r>
        <w:proofErr w:type="spellEnd"/>
      </w:hyperlink>
      <w:r w:rsidRPr="00B36F3B">
        <w:rPr>
          <w:rFonts w:ascii="inherit" w:eastAsia="Times New Roman" w:hAnsi="inherit" w:cs="Times New Roman"/>
          <w:color w:val="161616"/>
          <w:sz w:val="24"/>
          <w:szCs w:val="24"/>
          <w:lang w:eastAsia="it-IT"/>
        </w:rPr>
        <w:t> chiamati algoritmi di modelli di </w:t>
      </w:r>
      <w:proofErr w:type="spellStart"/>
      <w:r w:rsidRPr="00B36F3B">
        <w:rPr>
          <w:rFonts w:ascii="inherit" w:eastAsia="Times New Roman" w:hAnsi="inherit" w:cs="Times New Roman"/>
          <w:i/>
          <w:iCs/>
          <w:color w:val="161616"/>
          <w:sz w:val="24"/>
          <w:szCs w:val="24"/>
          <w:bdr w:val="none" w:sz="0" w:space="0" w:color="auto" w:frame="1"/>
          <w:lang w:eastAsia="it-IT"/>
        </w:rPr>
        <w:fldChar w:fldCharType="begin"/>
      </w:r>
      <w:r w:rsidRPr="00B36F3B">
        <w:rPr>
          <w:rFonts w:ascii="inherit" w:eastAsia="Times New Roman" w:hAnsi="inherit" w:cs="Times New Roman"/>
          <w:i/>
          <w:iCs/>
          <w:color w:val="161616"/>
          <w:sz w:val="24"/>
          <w:szCs w:val="24"/>
          <w:bdr w:val="none" w:sz="0" w:space="0" w:color="auto" w:frame="1"/>
          <w:lang w:eastAsia="it-IT"/>
        </w:rPr>
        <w:instrText xml:space="preserve"> HYPERLINK "https://www.ibm.com/it-it/think/topics/deep-learning" \t "_self" </w:instrText>
      </w:r>
      <w:r w:rsidRPr="00B36F3B">
        <w:rPr>
          <w:rFonts w:ascii="inherit" w:eastAsia="Times New Roman" w:hAnsi="inherit" w:cs="Times New Roman"/>
          <w:i/>
          <w:iCs/>
          <w:color w:val="161616"/>
          <w:sz w:val="24"/>
          <w:szCs w:val="24"/>
          <w:bdr w:val="none" w:sz="0" w:space="0" w:color="auto" w:frame="1"/>
          <w:lang w:eastAsia="it-IT"/>
        </w:rPr>
        <w:fldChar w:fldCharType="separate"/>
      </w:r>
      <w:r w:rsidRPr="00B36F3B">
        <w:rPr>
          <w:rFonts w:ascii="inherit" w:eastAsia="Times New Roman" w:hAnsi="inherit" w:cs="Times New Roman"/>
          <w:i/>
          <w:iCs/>
          <w:color w:val="0F62FE"/>
          <w:sz w:val="24"/>
          <w:szCs w:val="24"/>
          <w:u w:val="single"/>
          <w:bdr w:val="none" w:sz="0" w:space="0" w:color="auto" w:frame="1"/>
          <w:lang w:eastAsia="it-IT"/>
        </w:rPr>
        <w:t>deep</w:t>
      </w:r>
      <w:proofErr w:type="spellEnd"/>
      <w:r w:rsidRPr="00B36F3B">
        <w:rPr>
          <w:rFonts w:ascii="inherit" w:eastAsia="Times New Roman" w:hAnsi="inherit" w:cs="Times New Roman"/>
          <w:i/>
          <w:iCs/>
          <w:color w:val="0F62FE"/>
          <w:sz w:val="24"/>
          <w:szCs w:val="24"/>
          <w:u w:val="single"/>
          <w:bdr w:val="none" w:sz="0" w:space="0" w:color="auto" w:frame="1"/>
          <w:lang w:eastAsia="it-IT"/>
        </w:rPr>
        <w:t xml:space="preserve"> </w:t>
      </w:r>
      <w:proofErr w:type="spellStart"/>
      <w:r w:rsidRPr="00B36F3B">
        <w:rPr>
          <w:rFonts w:ascii="inherit" w:eastAsia="Times New Roman" w:hAnsi="inherit" w:cs="Times New Roman"/>
          <w:i/>
          <w:iCs/>
          <w:color w:val="0F62FE"/>
          <w:sz w:val="24"/>
          <w:szCs w:val="24"/>
          <w:u w:val="single"/>
          <w:bdr w:val="none" w:sz="0" w:space="0" w:color="auto" w:frame="1"/>
          <w:lang w:eastAsia="it-IT"/>
        </w:rPr>
        <w:t>learning</w:t>
      </w:r>
      <w:proofErr w:type="spellEnd"/>
      <w:r w:rsidRPr="00B36F3B">
        <w:rPr>
          <w:rFonts w:ascii="inherit" w:eastAsia="Times New Roman" w:hAnsi="inherit" w:cs="Times New Roman"/>
          <w:i/>
          <w:iCs/>
          <w:color w:val="161616"/>
          <w:sz w:val="24"/>
          <w:szCs w:val="24"/>
          <w:bdr w:val="none" w:sz="0" w:space="0" w:color="auto" w:frame="1"/>
          <w:lang w:eastAsia="it-IT"/>
        </w:rPr>
        <w:fldChar w:fldCharType="end"/>
      </w:r>
      <w:r w:rsidRPr="00B36F3B">
        <w:rPr>
          <w:rFonts w:ascii="inherit" w:eastAsia="Times New Roman" w:hAnsi="inherit" w:cs="Times New Roman"/>
          <w:color w:val="161616"/>
          <w:sz w:val="24"/>
          <w:szCs w:val="24"/>
          <w:lang w:eastAsia="it-IT"/>
        </w:rPr>
        <w:t> che simulano i processi di apprendimento e decisionali del cervello umano. Questi modelli funzionano identificando e codificando modelli e relazioni in enormi quantità di dati, quindi utilizzando tali informazioni per comprendere le richieste o le domande in linguaggio naturale degli utenti e rispondere con nuovi contenuti pertinenti.</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L’intelligenza artificiale (AI) è stata un tema tecnologico scottante negli ultimi dieci anni, ma l’AI generativa, e in particolare l’avvento di </w:t>
      </w:r>
      <w:proofErr w:type="spellStart"/>
      <w:r w:rsidRPr="00B36F3B">
        <w:rPr>
          <w:rFonts w:ascii="inherit" w:eastAsia="Times New Roman" w:hAnsi="inherit" w:cs="Times New Roman"/>
          <w:color w:val="161616"/>
          <w:sz w:val="24"/>
          <w:szCs w:val="24"/>
          <w:lang w:eastAsia="it-IT"/>
        </w:rPr>
        <w:t>ChatGPT</w:t>
      </w:r>
      <w:proofErr w:type="spellEnd"/>
      <w:r w:rsidRPr="00B36F3B">
        <w:rPr>
          <w:rFonts w:ascii="inherit" w:eastAsia="Times New Roman" w:hAnsi="inherit" w:cs="Times New Roman"/>
          <w:color w:val="161616"/>
          <w:sz w:val="24"/>
          <w:szCs w:val="24"/>
          <w:lang w:eastAsia="it-IT"/>
        </w:rPr>
        <w:t xml:space="preserve"> nel 2022, ha portato l’AI sui titoli di giornale di tutto il mondo e ha lanciato un’ondata di innovazione e adozione dell’AI senza precedenti. </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L’AI generativa offre enormi vantaggi in termini di produttività a individui e organizzazioni e, sebbene presenti anche sfide e rischi molto reali, le aziende continuano a esplorare i modi in cui la tecnologia può migliorare i </w:t>
      </w:r>
      <w:proofErr w:type="spellStart"/>
      <w:r w:rsidRPr="00B36F3B">
        <w:rPr>
          <w:rFonts w:ascii="inherit" w:eastAsia="Times New Roman" w:hAnsi="inherit" w:cs="Times New Roman"/>
          <w:color w:val="161616"/>
          <w:sz w:val="24"/>
          <w:szCs w:val="24"/>
          <w:lang w:eastAsia="it-IT"/>
        </w:rPr>
        <w:t>workflow</w:t>
      </w:r>
      <w:proofErr w:type="spellEnd"/>
      <w:r w:rsidRPr="00B36F3B">
        <w:rPr>
          <w:rFonts w:ascii="inherit" w:eastAsia="Times New Roman" w:hAnsi="inherit" w:cs="Times New Roman"/>
          <w:color w:val="161616"/>
          <w:sz w:val="24"/>
          <w:szCs w:val="24"/>
          <w:lang w:eastAsia="it-IT"/>
        </w:rPr>
        <w:t xml:space="preserve"> interni e arricchire i loro prodotti e servizi. Secondo una ricerca della società di consulenza aziendale </w:t>
      </w:r>
      <w:proofErr w:type="spellStart"/>
      <w:r w:rsidRPr="00B36F3B">
        <w:rPr>
          <w:rFonts w:ascii="inherit" w:eastAsia="Times New Roman" w:hAnsi="inherit" w:cs="Times New Roman"/>
          <w:color w:val="161616"/>
          <w:sz w:val="24"/>
          <w:szCs w:val="24"/>
          <w:lang w:eastAsia="it-IT"/>
        </w:rPr>
        <w:t>McKinsey</w:t>
      </w:r>
      <w:proofErr w:type="spellEnd"/>
      <w:r w:rsidRPr="00B36F3B">
        <w:rPr>
          <w:rFonts w:ascii="inherit" w:eastAsia="Times New Roman" w:hAnsi="inherit" w:cs="Times New Roman"/>
          <w:color w:val="161616"/>
          <w:sz w:val="24"/>
          <w:szCs w:val="24"/>
          <w:lang w:eastAsia="it-IT"/>
        </w:rPr>
        <w:t xml:space="preserve">, un terzo delle organizzazioni utilizza già regolarmente l’AI generativa in almeno una funzione aziendale.¹ L’analista di settore </w:t>
      </w:r>
      <w:proofErr w:type="spellStart"/>
      <w:r w:rsidRPr="00B36F3B">
        <w:rPr>
          <w:rFonts w:ascii="inherit" w:eastAsia="Times New Roman" w:hAnsi="inherit" w:cs="Times New Roman"/>
          <w:color w:val="161616"/>
          <w:sz w:val="24"/>
          <w:szCs w:val="24"/>
          <w:lang w:eastAsia="it-IT"/>
        </w:rPr>
        <w:t>Gartner</w:t>
      </w:r>
      <w:proofErr w:type="spellEnd"/>
      <w:r w:rsidRPr="00B36F3B">
        <w:rPr>
          <w:rFonts w:ascii="inherit" w:eastAsia="Times New Roman" w:hAnsi="inherit" w:cs="Times New Roman"/>
          <w:color w:val="161616"/>
          <w:sz w:val="24"/>
          <w:szCs w:val="24"/>
          <w:lang w:eastAsia="it-IT"/>
        </w:rPr>
        <w:t xml:space="preserve"> prevede che entro il 2026 oltre l’80% delle organizzazioni avrò implementato applicazioni di AI generativa o utilizzato interfacce di programmazione delle applicazioni (API) di AI generativa.</w:t>
      </w:r>
      <w:r w:rsidRPr="00B36F3B">
        <w:rPr>
          <w:rFonts w:ascii="inherit" w:eastAsia="Times New Roman" w:hAnsi="inherit" w:cs="Times New Roman"/>
          <w:color w:val="161616"/>
          <w:sz w:val="24"/>
          <w:szCs w:val="24"/>
          <w:bdr w:val="none" w:sz="0" w:space="0" w:color="auto" w:frame="1"/>
          <w:vertAlign w:val="superscript"/>
          <w:lang w:eastAsia="it-IT"/>
        </w:rPr>
        <w:t>2</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pacing w:val="5"/>
          <w:sz w:val="21"/>
          <w:szCs w:val="21"/>
          <w:lang w:eastAsia="it-IT"/>
        </w:rPr>
      </w:pPr>
      <w:r w:rsidRPr="00B36F3B">
        <w:rPr>
          <w:rFonts w:ascii="inherit" w:eastAsia="Times New Roman" w:hAnsi="inherit" w:cs="Times New Roman"/>
          <w:color w:val="161616"/>
          <w:spacing w:val="5"/>
          <w:sz w:val="21"/>
          <w:szCs w:val="21"/>
          <w:lang w:eastAsia="it-IT"/>
        </w:rPr>
        <w:t>)</w:t>
      </w:r>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Come+funziona+l%27AI+generativa"/>
      <w:bookmarkEnd w:id="0"/>
      <w:r w:rsidRPr="00B36F3B">
        <w:rPr>
          <w:rFonts w:ascii="inherit" w:eastAsia="Times New Roman" w:hAnsi="inherit" w:cs="Times New Roman"/>
          <w:color w:val="161616"/>
          <w:sz w:val="36"/>
          <w:szCs w:val="36"/>
          <w:lang w:eastAsia="it-IT"/>
        </w:rPr>
        <w:t>Come funziona l'AI generativa</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lastRenderedPageBreak/>
        <w:t>Per la maggior parte, l'AI generativa opera in tre fasi: </w:t>
      </w:r>
    </w:p>
    <w:p w:rsidR="00B36F3B" w:rsidRPr="00B36F3B" w:rsidRDefault="00B36F3B" w:rsidP="00B36F3B">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Formazione</w:t>
      </w:r>
      <w:r w:rsidRPr="00B36F3B">
        <w:rPr>
          <w:rFonts w:ascii="inherit" w:eastAsia="Times New Roman" w:hAnsi="inherit" w:cs="Times New Roman"/>
          <w:color w:val="161616"/>
          <w:sz w:val="24"/>
          <w:szCs w:val="24"/>
          <w:lang w:eastAsia="it-IT"/>
        </w:rPr>
        <w:t xml:space="preserve">, per creare un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che possa servire come base per più applicazioni di AI di nuova generazione.</w:t>
      </w:r>
      <w:r w:rsidRPr="00B36F3B">
        <w:rPr>
          <w:rFonts w:ascii="inherit" w:eastAsia="Times New Roman" w:hAnsi="inherit" w:cs="Times New Roman"/>
          <w:color w:val="161616"/>
          <w:sz w:val="24"/>
          <w:szCs w:val="24"/>
          <w:lang w:eastAsia="it-IT"/>
        </w:rPr>
        <w:br/>
      </w:r>
    </w:p>
    <w:p w:rsidR="00B36F3B" w:rsidRPr="00B36F3B" w:rsidRDefault="00B36F3B" w:rsidP="00B36F3B">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Ottimizzazione</w:t>
      </w:r>
      <w:r w:rsidRPr="00B36F3B">
        <w:rPr>
          <w:rFonts w:ascii="inherit" w:eastAsia="Times New Roman" w:hAnsi="inherit" w:cs="Times New Roman"/>
          <w:color w:val="161616"/>
          <w:sz w:val="24"/>
          <w:szCs w:val="24"/>
          <w:lang w:eastAsia="it-IT"/>
        </w:rPr>
        <w:t xml:space="preserve">, per adattare il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a una specifica applicazione AI di nuova generazione.</w:t>
      </w:r>
      <w:r w:rsidRPr="00B36F3B">
        <w:rPr>
          <w:rFonts w:ascii="inherit" w:eastAsia="Times New Roman" w:hAnsi="inherit" w:cs="Times New Roman"/>
          <w:color w:val="161616"/>
          <w:sz w:val="24"/>
          <w:szCs w:val="24"/>
          <w:lang w:eastAsia="it-IT"/>
        </w:rPr>
        <w:br/>
      </w:r>
    </w:p>
    <w:p w:rsidR="00B36F3B" w:rsidRPr="00B36F3B" w:rsidRDefault="00B36F3B" w:rsidP="00B36F3B">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Generazione</w:t>
      </w:r>
      <w:r w:rsidRPr="00B36F3B">
        <w:rPr>
          <w:rFonts w:ascii="inherit" w:eastAsia="Times New Roman" w:hAnsi="inherit" w:cs="Times New Roman"/>
          <w:color w:val="161616"/>
          <w:sz w:val="24"/>
          <w:szCs w:val="24"/>
          <w:lang w:eastAsia="it-IT"/>
        </w:rPr>
        <w:t>, </w:t>
      </w:r>
      <w:r w:rsidRPr="00B36F3B">
        <w:rPr>
          <w:rFonts w:ascii="inherit" w:eastAsia="Times New Roman" w:hAnsi="inherit" w:cs="Times New Roman"/>
          <w:b/>
          <w:bCs/>
          <w:color w:val="161616"/>
          <w:sz w:val="24"/>
          <w:szCs w:val="24"/>
          <w:bdr w:val="none" w:sz="0" w:space="0" w:color="auto" w:frame="1"/>
          <w:lang w:eastAsia="it-IT"/>
        </w:rPr>
        <w:t xml:space="preserve">valutazione e </w:t>
      </w:r>
      <w:proofErr w:type="spellStart"/>
      <w:r w:rsidRPr="00B36F3B">
        <w:rPr>
          <w:rFonts w:ascii="inherit" w:eastAsia="Times New Roman" w:hAnsi="inherit" w:cs="Times New Roman"/>
          <w:b/>
          <w:bCs/>
          <w:color w:val="161616"/>
          <w:sz w:val="24"/>
          <w:szCs w:val="24"/>
          <w:bdr w:val="none" w:sz="0" w:space="0" w:color="auto" w:frame="1"/>
          <w:lang w:eastAsia="it-IT"/>
        </w:rPr>
        <w:t>riottimizzazione</w:t>
      </w:r>
      <w:proofErr w:type="spellEnd"/>
      <w:r w:rsidRPr="00B36F3B">
        <w:rPr>
          <w:rFonts w:ascii="inherit" w:eastAsia="Times New Roman" w:hAnsi="inherit" w:cs="Times New Roman"/>
          <w:i/>
          <w:iCs/>
          <w:color w:val="161616"/>
          <w:sz w:val="24"/>
          <w:szCs w:val="24"/>
          <w:bdr w:val="none" w:sz="0" w:space="0" w:color="auto" w:frame="1"/>
          <w:lang w:eastAsia="it-IT"/>
        </w:rPr>
        <w:t>, </w:t>
      </w:r>
      <w:r w:rsidRPr="00B36F3B">
        <w:rPr>
          <w:rFonts w:ascii="inherit" w:eastAsia="Times New Roman" w:hAnsi="inherit" w:cs="Times New Roman"/>
          <w:color w:val="161616"/>
          <w:sz w:val="24"/>
          <w:szCs w:val="24"/>
          <w:lang w:eastAsia="it-IT"/>
        </w:rPr>
        <w:t xml:space="preserve">per valutare i risultati dell'applicazione della </w:t>
      </w:r>
      <w:proofErr w:type="spellStart"/>
      <w:r w:rsidRPr="00B36F3B">
        <w:rPr>
          <w:rFonts w:ascii="inherit" w:eastAsia="Times New Roman" w:hAnsi="inherit" w:cs="Times New Roman"/>
          <w:color w:val="161616"/>
          <w:sz w:val="24"/>
          <w:szCs w:val="24"/>
          <w:lang w:eastAsia="it-IT"/>
        </w:rPr>
        <w:t>GenAI</w:t>
      </w:r>
      <w:proofErr w:type="spellEnd"/>
      <w:r w:rsidRPr="00B36F3B">
        <w:rPr>
          <w:rFonts w:ascii="inherit" w:eastAsia="Times New Roman" w:hAnsi="inherit" w:cs="Times New Roman"/>
          <w:color w:val="161616"/>
          <w:sz w:val="24"/>
          <w:szCs w:val="24"/>
          <w:lang w:eastAsia="it-IT"/>
        </w:rPr>
        <w:t xml:space="preserve"> e migliorarne continuamente qualità e accuratezza.</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Formazione</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L’intelligenza artificiale generativa parte da un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un modello di </w:t>
      </w:r>
      <w:proofErr w:type="spellStart"/>
      <w:r w:rsidRPr="00B36F3B">
        <w:rPr>
          <w:rFonts w:ascii="inherit" w:eastAsia="Times New Roman" w:hAnsi="inherit" w:cs="Times New Roman"/>
          <w:color w:val="161616"/>
          <w:sz w:val="24"/>
          <w:szCs w:val="24"/>
          <w:lang w:eastAsia="it-IT"/>
        </w:rPr>
        <w:t>deep</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learning</w:t>
      </w:r>
      <w:proofErr w:type="spellEnd"/>
      <w:r w:rsidRPr="00B36F3B">
        <w:rPr>
          <w:rFonts w:ascii="inherit" w:eastAsia="Times New Roman" w:hAnsi="inherit" w:cs="Times New Roman"/>
          <w:color w:val="161616"/>
          <w:sz w:val="24"/>
          <w:szCs w:val="24"/>
          <w:lang w:eastAsia="it-IT"/>
        </w:rPr>
        <w:t xml:space="preserve"> che funge da base per diversi tipi di applicazioni di AI generativa. Oggi i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più comuni sono i </w:t>
      </w:r>
      <w:hyperlink r:id="rId8" w:tgtFrame="_self" w:history="1">
        <w:r w:rsidRPr="00B36F3B">
          <w:rPr>
            <w:rFonts w:ascii="inherit" w:eastAsia="Times New Roman" w:hAnsi="inherit" w:cs="Times New Roman"/>
            <w:color w:val="0F62FE"/>
            <w:sz w:val="24"/>
            <w:szCs w:val="24"/>
            <w:u w:val="single"/>
            <w:bdr w:val="none" w:sz="0" w:space="0" w:color="auto" w:frame="1"/>
            <w:lang w:eastAsia="it-IT"/>
          </w:rPr>
          <w:t>modelli linguistici di grandi dimensioni (LMM)</w:t>
        </w:r>
      </w:hyperlink>
      <w:r w:rsidRPr="00B36F3B">
        <w:rPr>
          <w:rFonts w:ascii="inherit" w:eastAsia="Times New Roman" w:hAnsi="inherit" w:cs="Times New Roman"/>
          <w:color w:val="161616"/>
          <w:sz w:val="24"/>
          <w:szCs w:val="24"/>
          <w:lang w:eastAsia="it-IT"/>
        </w:rPr>
        <w:t xml:space="preserve">, creati per applicazioni di generazione di testo, ma esistono anche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per la generazione di immagini, video, audio e musica, nonché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multimodali in grado di supportare diversi tipi di contenuti.</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Per creare un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i professionisti addestrano un algoritmo di </w:t>
      </w:r>
      <w:proofErr w:type="spellStart"/>
      <w:r w:rsidRPr="00B36F3B">
        <w:rPr>
          <w:rFonts w:ascii="inherit" w:eastAsia="Times New Roman" w:hAnsi="inherit" w:cs="Times New Roman"/>
          <w:color w:val="161616"/>
          <w:sz w:val="24"/>
          <w:szCs w:val="24"/>
          <w:lang w:eastAsia="it-IT"/>
        </w:rPr>
        <w:t>deep</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learning</w:t>
      </w:r>
      <w:proofErr w:type="spellEnd"/>
      <w:r w:rsidRPr="00B36F3B">
        <w:rPr>
          <w:rFonts w:ascii="inherit" w:eastAsia="Times New Roman" w:hAnsi="inherit" w:cs="Times New Roman"/>
          <w:color w:val="161616"/>
          <w:sz w:val="24"/>
          <w:szCs w:val="24"/>
          <w:lang w:eastAsia="it-IT"/>
        </w:rPr>
        <w:t xml:space="preserve"> su enormi volumi di dati grezzi, non strutturati e non etichettati, come ad esempio </w:t>
      </w:r>
      <w:proofErr w:type="spellStart"/>
      <w:r w:rsidRPr="00B36F3B">
        <w:rPr>
          <w:rFonts w:ascii="inherit" w:eastAsia="Times New Roman" w:hAnsi="inherit" w:cs="Times New Roman"/>
          <w:color w:val="161616"/>
          <w:sz w:val="24"/>
          <w:szCs w:val="24"/>
          <w:lang w:eastAsia="it-IT"/>
        </w:rPr>
        <w:t>terabyte</w:t>
      </w:r>
      <w:proofErr w:type="spellEnd"/>
      <w:r w:rsidRPr="00B36F3B">
        <w:rPr>
          <w:rFonts w:ascii="inherit" w:eastAsia="Times New Roman" w:hAnsi="inherit" w:cs="Times New Roman"/>
          <w:color w:val="161616"/>
          <w:sz w:val="24"/>
          <w:szCs w:val="24"/>
          <w:lang w:eastAsia="it-IT"/>
        </w:rPr>
        <w:t xml:space="preserve"> di dati raccolti da Internet o da qualche altra enorme fonte di dati. Durante l’addestramento, l’algoritmo esegue e valuta milioni di esercizi di “riempimento degli spazi vuoti”, cercando di prevedere l’elemento successivo in una sequenza, ad esempio la parola successiva in una frase, l’elemento successivo in un’immagine, il comando successivo in una riga di codice, e regolandosi continuamente per ridurre al minimo la differenza tra le previsioni e i dati reali (o il risultato “corretto”).</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Il risultato di questo addestramento è una </w:t>
      </w:r>
      <w:hyperlink r:id="rId9" w:tgtFrame="_self" w:history="1">
        <w:r w:rsidRPr="00B36F3B">
          <w:rPr>
            <w:rFonts w:ascii="inherit" w:eastAsia="Times New Roman" w:hAnsi="inherit" w:cs="Times New Roman"/>
            <w:color w:val="0F62FE"/>
            <w:sz w:val="24"/>
            <w:szCs w:val="24"/>
            <w:u w:val="single"/>
            <w:bdr w:val="none" w:sz="0" w:space="0" w:color="auto" w:frame="1"/>
            <w:lang w:eastAsia="it-IT"/>
          </w:rPr>
          <w:t>rete neurale</w:t>
        </w:r>
      </w:hyperlink>
      <w:r w:rsidRPr="00B36F3B">
        <w:rPr>
          <w:rFonts w:ascii="inherit" w:eastAsia="Times New Roman" w:hAnsi="inherit" w:cs="Times New Roman"/>
          <w:color w:val="161616"/>
          <w:sz w:val="24"/>
          <w:szCs w:val="24"/>
          <w:lang w:eastAsia="it-IT"/>
        </w:rPr>
        <w:t> di </w:t>
      </w:r>
      <w:r w:rsidRPr="00B36F3B">
        <w:rPr>
          <w:rFonts w:ascii="inherit" w:eastAsia="Times New Roman" w:hAnsi="inherit" w:cs="Times New Roman"/>
          <w:i/>
          <w:iCs/>
          <w:color w:val="161616"/>
          <w:sz w:val="24"/>
          <w:szCs w:val="24"/>
          <w:bdr w:val="none" w:sz="0" w:space="0" w:color="auto" w:frame="1"/>
          <w:lang w:eastAsia="it-IT"/>
        </w:rPr>
        <w:t>parametri,  </w:t>
      </w:r>
      <w:r w:rsidRPr="00B36F3B">
        <w:rPr>
          <w:rFonts w:ascii="inherit" w:eastAsia="Times New Roman" w:hAnsi="inherit" w:cs="Times New Roman"/>
          <w:color w:val="161616"/>
          <w:sz w:val="24"/>
          <w:szCs w:val="24"/>
          <w:lang w:eastAsia="it-IT"/>
        </w:rPr>
        <w:t xml:space="preserve">ovvero rappresentazioni codificate di entità, modelli e relazioni nei dati, in grado di generare contenuti in modo autonomo in risposta agli input o ai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Questo processo di addestramento è ad alta intensità di calcolo, dispendioso in termini di tempo e molto costoso: richiede infatti migliaia di unità di elaborazione grafica (GPU) in cluster e settimane di elaborazione, il che costa milioni di dollari. I progetti di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open source, come Llama-2 di Meta, consentono agli sviluppatori di </w:t>
      </w:r>
      <w:proofErr w:type="spellStart"/>
      <w:r w:rsidRPr="00B36F3B">
        <w:rPr>
          <w:rFonts w:ascii="inherit" w:eastAsia="Times New Roman" w:hAnsi="inherit" w:cs="Times New Roman"/>
          <w:color w:val="161616"/>
          <w:sz w:val="24"/>
          <w:szCs w:val="24"/>
          <w:lang w:eastAsia="it-IT"/>
        </w:rPr>
        <w:t>GenAI</w:t>
      </w:r>
      <w:proofErr w:type="spellEnd"/>
      <w:r w:rsidRPr="00B36F3B">
        <w:rPr>
          <w:rFonts w:ascii="inherit" w:eastAsia="Times New Roman" w:hAnsi="inherit" w:cs="Times New Roman"/>
          <w:color w:val="161616"/>
          <w:sz w:val="24"/>
          <w:szCs w:val="24"/>
          <w:lang w:eastAsia="it-IT"/>
        </w:rPr>
        <w:t xml:space="preserve"> di saltare questo passaggio e i relativi costi.</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Ottimizzazione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Metaforicamente parlando, un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è generalista: sa molte cose su molti tipi di contenuti, ma spesso non è in grado di generare tipi specifici di output con la precisione o la fedeltà desiderate. Per questo, il modello deve essere ottimizzato secondo un'attività di generazione di contenuti specifica. Questo può essere fatto in vari modi.</w:t>
      </w:r>
    </w:p>
    <w:p w:rsidR="00B36F3B" w:rsidRPr="00B36F3B" w:rsidRDefault="00B36F3B" w:rsidP="00B36F3B">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Messa a punto</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lastRenderedPageBreak/>
        <w:t>La </w:t>
      </w:r>
      <w:hyperlink r:id="rId10" w:history="1">
        <w:r w:rsidRPr="00B36F3B">
          <w:rPr>
            <w:rFonts w:ascii="inherit" w:eastAsia="Times New Roman" w:hAnsi="inherit" w:cs="Times New Roman"/>
            <w:color w:val="0F62FE"/>
            <w:sz w:val="24"/>
            <w:szCs w:val="24"/>
            <w:u w:val="single"/>
            <w:bdr w:val="none" w:sz="0" w:space="0" w:color="auto" w:frame="1"/>
            <w:lang w:eastAsia="it-IT"/>
          </w:rPr>
          <w:t>messa a punto</w:t>
        </w:r>
      </w:hyperlink>
      <w:r w:rsidRPr="00B36F3B">
        <w:rPr>
          <w:rFonts w:ascii="inherit" w:eastAsia="Times New Roman" w:hAnsi="inherit" w:cs="Times New Roman"/>
          <w:color w:val="161616"/>
          <w:sz w:val="24"/>
          <w:szCs w:val="24"/>
          <w:lang w:eastAsia="it-IT"/>
        </w:rPr>
        <w:t xml:space="preserve"> consiste nell'alimentare il modello con dati etichettati specifici per le domande o i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 xml:space="preserve"> che l'applicazione di generazione di contenuti potrebbe ricevere e le corrispondenti risposte corrette nel formato desiderato. Ad esempio, se un team di sviluppo sta tentando di creare un </w:t>
      </w:r>
      <w:proofErr w:type="spellStart"/>
      <w:r w:rsidRPr="00B36F3B">
        <w:rPr>
          <w:rFonts w:ascii="inherit" w:eastAsia="Times New Roman" w:hAnsi="inherit" w:cs="Times New Roman"/>
          <w:color w:val="161616"/>
          <w:sz w:val="24"/>
          <w:szCs w:val="24"/>
          <w:lang w:eastAsia="it-IT"/>
        </w:rPr>
        <w:t>customer</w:t>
      </w:r>
      <w:proofErr w:type="spellEnd"/>
      <w:r w:rsidRPr="00B36F3B">
        <w:rPr>
          <w:rFonts w:ascii="inherit" w:eastAsia="Times New Roman" w:hAnsi="inherit" w:cs="Times New Roman"/>
          <w:color w:val="161616"/>
          <w:sz w:val="24"/>
          <w:szCs w:val="24"/>
          <w:lang w:eastAsia="it-IT"/>
        </w:rPr>
        <w:t xml:space="preserve"> service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creerà centinaia o migliaia di documenti contenenti domande etichettate sul servizio clienti e le risposte corrette, quindi invierà tali documenti al modello.</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La messa a punto richiede molto lavoro. Gli sviluppatori spesso esternalizzano questa attività ad aziende con una grande forza lavoro per l'etichettatura dei dati.</w:t>
      </w:r>
    </w:p>
    <w:p w:rsidR="00B36F3B" w:rsidRPr="00B36F3B" w:rsidRDefault="00B36F3B" w:rsidP="00B36F3B">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Apprendimento per rinforzo con feedback umano (RLHF)</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Nell'</w:t>
      </w:r>
      <w:hyperlink r:id="rId11" w:history="1">
        <w:r w:rsidRPr="00B36F3B">
          <w:rPr>
            <w:rFonts w:ascii="inherit" w:eastAsia="Times New Roman" w:hAnsi="inherit" w:cs="Times New Roman"/>
            <w:color w:val="0F62FE"/>
            <w:sz w:val="24"/>
            <w:szCs w:val="24"/>
            <w:u w:val="single"/>
            <w:bdr w:val="none" w:sz="0" w:space="0" w:color="auto" w:frame="1"/>
            <w:lang w:eastAsia="it-IT"/>
          </w:rPr>
          <w:t>RLHF</w:t>
        </w:r>
      </w:hyperlink>
      <w:r w:rsidRPr="00B36F3B">
        <w:rPr>
          <w:rFonts w:ascii="inherit" w:eastAsia="Times New Roman" w:hAnsi="inherit" w:cs="Times New Roman"/>
          <w:color w:val="161616"/>
          <w:sz w:val="24"/>
          <w:szCs w:val="24"/>
          <w:lang w:eastAsia="it-IT"/>
        </w:rPr>
        <w:t> (</w:t>
      </w:r>
      <w:proofErr w:type="spellStart"/>
      <w:r w:rsidRPr="00B36F3B">
        <w:rPr>
          <w:rFonts w:ascii="inherit" w:eastAsia="Times New Roman" w:hAnsi="inherit" w:cs="Times New Roman"/>
          <w:color w:val="161616"/>
          <w:sz w:val="24"/>
          <w:szCs w:val="24"/>
          <w:lang w:eastAsia="it-IT"/>
        </w:rPr>
        <w:t>Reinforcement</w:t>
      </w:r>
      <w:proofErr w:type="spellEnd"/>
      <w:r w:rsidRPr="00B36F3B">
        <w:rPr>
          <w:rFonts w:ascii="inherit" w:eastAsia="Times New Roman" w:hAnsi="inherit" w:cs="Times New Roman"/>
          <w:color w:val="161616"/>
          <w:sz w:val="24"/>
          <w:szCs w:val="24"/>
          <w:lang w:eastAsia="it-IT"/>
        </w:rPr>
        <w:t xml:space="preserve"> Learning from Human Feedback), gli utenti umani rispondono ai contenuti generati con valutazioni che il modello può utilizzare per aggiornarsi e raggiungere una maggiore precisione o pertinenza. Spesso, l'RLHF coinvolge persone che assegnano risultati diversi in risposta allo stesso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 xml:space="preserve">, tuttavia può essere sufficiente chiedere alle persone di digitare o parlare con un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xml:space="preserve"> o un assistente virtuale, correggendone l'output.</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Generazione, valutazione, ulteriore messa a punto</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Gli sviluppatori e gli utenti valutano continuamente i risultati delle loro </w:t>
      </w:r>
      <w:proofErr w:type="spellStart"/>
      <w:r w:rsidRPr="00B36F3B">
        <w:rPr>
          <w:rFonts w:ascii="inherit" w:eastAsia="Times New Roman" w:hAnsi="inherit" w:cs="Times New Roman"/>
          <w:color w:val="161616"/>
          <w:sz w:val="24"/>
          <w:szCs w:val="24"/>
          <w:lang w:eastAsia="it-IT"/>
        </w:rPr>
        <w:t>app</w:t>
      </w:r>
      <w:proofErr w:type="spellEnd"/>
      <w:r w:rsidRPr="00B36F3B">
        <w:rPr>
          <w:rFonts w:ascii="inherit" w:eastAsia="Times New Roman" w:hAnsi="inherit" w:cs="Times New Roman"/>
          <w:color w:val="161616"/>
          <w:sz w:val="24"/>
          <w:szCs w:val="24"/>
          <w:lang w:eastAsia="it-IT"/>
        </w:rPr>
        <w:t xml:space="preserve"> di AI generativa e ottimizzano ulteriormente il modello, anche una volta alla settimana, per una maggiore precisione o pertinenza (il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invece, viene aggiornato molto meno frequentemente, forse ogni anno o 18 mesi).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Un'altra opzione per migliorare le prestazioni di un'applicazione di AI è la </w:t>
      </w:r>
      <w:proofErr w:type="spellStart"/>
      <w:r w:rsidRPr="00B36F3B">
        <w:rPr>
          <w:rFonts w:ascii="inherit" w:eastAsia="Times New Roman" w:hAnsi="inherit" w:cs="Times New Roman"/>
          <w:i/>
          <w:iCs/>
          <w:color w:val="161616"/>
          <w:sz w:val="24"/>
          <w:szCs w:val="24"/>
          <w:bdr w:val="none" w:sz="0" w:space="0" w:color="auto" w:frame="1"/>
          <w:lang w:eastAsia="it-IT"/>
        </w:rPr>
        <w:t>retrieval-augmented</w:t>
      </w:r>
      <w:proofErr w:type="spellEnd"/>
      <w:r w:rsidRPr="00B36F3B">
        <w:rPr>
          <w:rFonts w:ascii="inherit" w:eastAsia="Times New Roman" w:hAnsi="inherit" w:cs="Times New Roman"/>
          <w:i/>
          <w:iCs/>
          <w:color w:val="161616"/>
          <w:sz w:val="24"/>
          <w:szCs w:val="24"/>
          <w:bdr w:val="none" w:sz="0" w:space="0" w:color="auto" w:frame="1"/>
          <w:lang w:eastAsia="it-IT"/>
        </w:rPr>
        <w:t xml:space="preserve"> generation </w:t>
      </w:r>
      <w:r w:rsidRPr="00B36F3B">
        <w:rPr>
          <w:rFonts w:ascii="inherit" w:eastAsia="Times New Roman" w:hAnsi="inherit" w:cs="Times New Roman"/>
          <w:color w:val="161616"/>
          <w:sz w:val="24"/>
          <w:szCs w:val="24"/>
          <w:lang w:eastAsia="it-IT"/>
        </w:rPr>
        <w:t xml:space="preserve">(RAG ). La RAG è un </w:t>
      </w:r>
      <w:proofErr w:type="spellStart"/>
      <w:r w:rsidRPr="00B36F3B">
        <w:rPr>
          <w:rFonts w:ascii="inherit" w:eastAsia="Times New Roman" w:hAnsi="inherit" w:cs="Times New Roman"/>
          <w:color w:val="161616"/>
          <w:sz w:val="24"/>
          <w:szCs w:val="24"/>
          <w:lang w:eastAsia="it-IT"/>
        </w:rPr>
        <w:t>framework</w:t>
      </w:r>
      <w:proofErr w:type="spellEnd"/>
      <w:r w:rsidRPr="00B36F3B">
        <w:rPr>
          <w:rFonts w:ascii="inherit" w:eastAsia="Times New Roman" w:hAnsi="inherit" w:cs="Times New Roman"/>
          <w:color w:val="161616"/>
          <w:sz w:val="24"/>
          <w:szCs w:val="24"/>
          <w:lang w:eastAsia="it-IT"/>
        </w:rPr>
        <w:t xml:space="preserve"> che estende il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affinché utilizzi fonti rilevanti al di fuori dei dati di addestramento, integrando e perfezionando i parametri o le rappresentazioni nel modello originale.</w:t>
      </w:r>
      <w:r w:rsidRPr="00B36F3B">
        <w:rPr>
          <w:rFonts w:ascii="inherit" w:eastAsia="Times New Roman" w:hAnsi="inherit" w:cs="Times New Roman"/>
          <w:i/>
          <w:iCs/>
          <w:color w:val="161616"/>
          <w:sz w:val="24"/>
          <w:szCs w:val="24"/>
          <w:bdr w:val="none" w:sz="0" w:space="0" w:color="auto" w:frame="1"/>
          <w:lang w:eastAsia="it-IT"/>
        </w:rPr>
        <w:t> </w:t>
      </w:r>
      <w:r w:rsidRPr="00B36F3B">
        <w:rPr>
          <w:rFonts w:ascii="inherit" w:eastAsia="Times New Roman" w:hAnsi="inherit" w:cs="Times New Roman"/>
          <w:color w:val="161616"/>
          <w:sz w:val="24"/>
          <w:szCs w:val="24"/>
          <w:lang w:eastAsia="it-IT"/>
        </w:rPr>
        <w:t>La RAG garantisce che un'</w:t>
      </w:r>
      <w:proofErr w:type="spellStart"/>
      <w:r w:rsidRPr="00B36F3B">
        <w:rPr>
          <w:rFonts w:ascii="inherit" w:eastAsia="Times New Roman" w:hAnsi="inherit" w:cs="Times New Roman"/>
          <w:color w:val="161616"/>
          <w:sz w:val="24"/>
          <w:szCs w:val="24"/>
          <w:lang w:eastAsia="it-IT"/>
        </w:rPr>
        <w:t>app</w:t>
      </w:r>
      <w:proofErr w:type="spellEnd"/>
      <w:r w:rsidRPr="00B36F3B">
        <w:rPr>
          <w:rFonts w:ascii="inherit" w:eastAsia="Times New Roman" w:hAnsi="inherit" w:cs="Times New Roman"/>
          <w:color w:val="161616"/>
          <w:sz w:val="24"/>
          <w:szCs w:val="24"/>
          <w:lang w:eastAsia="it-IT"/>
        </w:rPr>
        <w:t xml:space="preserve"> di AI generativa abbia sempre accesso alle informazioni più aggiornate. Inoltre, le fonti aggiuntive a cui si accede tramite RAG sono trasparenti per gli utenti, a differenza delle conoscenze del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originale.</w:t>
      </w:r>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Architetture+di+modelli+di+AI+generativa"/>
      <w:bookmarkEnd w:id="1"/>
      <w:r w:rsidRPr="00B36F3B">
        <w:rPr>
          <w:rFonts w:ascii="inherit" w:eastAsia="Times New Roman" w:hAnsi="inherit" w:cs="Times New Roman"/>
          <w:color w:val="161616"/>
          <w:sz w:val="36"/>
          <w:szCs w:val="36"/>
          <w:lang w:eastAsia="it-IT"/>
        </w:rPr>
        <w:t>Architetture di modelli di AI generativa e relativa evoluzione</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Negli ultimi dodici anni si sono evoluti modelli di AI veramente generativi, ovvero modelli di </w:t>
      </w:r>
      <w:proofErr w:type="spellStart"/>
      <w:r w:rsidRPr="00B36F3B">
        <w:rPr>
          <w:rFonts w:ascii="inherit" w:eastAsia="Times New Roman" w:hAnsi="inherit" w:cs="Times New Roman"/>
          <w:color w:val="161616"/>
          <w:sz w:val="24"/>
          <w:szCs w:val="24"/>
          <w:lang w:eastAsia="it-IT"/>
        </w:rPr>
        <w:t>deep</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learning</w:t>
      </w:r>
      <w:proofErr w:type="spellEnd"/>
      <w:r w:rsidRPr="00B36F3B">
        <w:rPr>
          <w:rFonts w:ascii="inherit" w:eastAsia="Times New Roman" w:hAnsi="inherit" w:cs="Times New Roman"/>
          <w:color w:val="161616"/>
          <w:sz w:val="24"/>
          <w:szCs w:val="24"/>
          <w:lang w:eastAsia="it-IT"/>
        </w:rPr>
        <w:t xml:space="preserve"> in grado di creare autonomamente contenuti su richiesta. Le architetture dei modelli cardine durante questo periodo includono:</w:t>
      </w:r>
    </w:p>
    <w:p w:rsidR="00B36F3B" w:rsidRPr="00B36F3B" w:rsidRDefault="00B36F3B" w:rsidP="00B36F3B">
      <w:pPr>
        <w:numPr>
          <w:ilvl w:val="0"/>
          <w:numId w:val="2"/>
        </w:numPr>
        <w:shd w:val="clear" w:color="auto" w:fill="FFFFFF"/>
        <w:spacing w:after="0" w:line="360" w:lineRule="atLeast"/>
        <w:textAlignment w:val="baseline"/>
        <w:rPr>
          <w:rFonts w:ascii="inherit" w:eastAsia="Times New Roman" w:hAnsi="inherit" w:cs="Times New Roman"/>
          <w:color w:val="161616"/>
          <w:sz w:val="24"/>
          <w:szCs w:val="24"/>
          <w:lang w:eastAsia="it-IT"/>
        </w:rPr>
      </w:pPr>
      <w:proofErr w:type="spellStart"/>
      <w:r w:rsidRPr="00B36F3B">
        <w:rPr>
          <w:rFonts w:ascii="inherit" w:eastAsia="Times New Roman" w:hAnsi="inherit" w:cs="Times New Roman"/>
          <w:b/>
          <w:bCs/>
          <w:color w:val="161616"/>
          <w:sz w:val="24"/>
          <w:szCs w:val="24"/>
          <w:bdr w:val="none" w:sz="0" w:space="0" w:color="auto" w:frame="1"/>
          <w:lang w:eastAsia="it-IT"/>
        </w:rPr>
        <w:t>Autoencoder</w:t>
      </w:r>
      <w:proofErr w:type="spellEnd"/>
      <w:r w:rsidRPr="00B36F3B">
        <w:rPr>
          <w:rFonts w:ascii="inherit" w:eastAsia="Times New Roman" w:hAnsi="inherit" w:cs="Times New Roman"/>
          <w:b/>
          <w:bCs/>
          <w:color w:val="161616"/>
          <w:sz w:val="24"/>
          <w:szCs w:val="24"/>
          <w:bdr w:val="none" w:sz="0" w:space="0" w:color="auto" w:frame="1"/>
          <w:lang w:eastAsia="it-IT"/>
        </w:rPr>
        <w:t xml:space="preserve"> variazionali (VAE)</w:t>
      </w:r>
      <w:r w:rsidRPr="00B36F3B">
        <w:rPr>
          <w:rFonts w:ascii="inherit" w:eastAsia="Times New Roman" w:hAnsi="inherit" w:cs="Times New Roman"/>
          <w:color w:val="161616"/>
          <w:sz w:val="24"/>
          <w:szCs w:val="24"/>
          <w:lang w:eastAsia="it-IT"/>
        </w:rPr>
        <w:t>, che hanno portato a scoperte rivoluzionarie nel riconoscimento delle immagini, nell'elaborazione del linguaggio naturale e nel rilevamento delle anomalie.</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2"/>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Reti generative avversarie (GAN)</w:t>
      </w:r>
      <w:r w:rsidRPr="00B36F3B">
        <w:rPr>
          <w:rFonts w:ascii="inherit" w:eastAsia="Times New Roman" w:hAnsi="inherit" w:cs="Times New Roman"/>
          <w:color w:val="161616"/>
          <w:sz w:val="24"/>
          <w:szCs w:val="24"/>
          <w:lang w:eastAsia="it-IT"/>
        </w:rPr>
        <w:t> e </w:t>
      </w:r>
      <w:r w:rsidRPr="00B36F3B">
        <w:rPr>
          <w:rFonts w:ascii="inherit" w:eastAsia="Times New Roman" w:hAnsi="inherit" w:cs="Times New Roman"/>
          <w:b/>
          <w:bCs/>
          <w:color w:val="161616"/>
          <w:sz w:val="24"/>
          <w:szCs w:val="24"/>
          <w:bdr w:val="none" w:sz="0" w:space="0" w:color="auto" w:frame="1"/>
          <w:lang w:eastAsia="it-IT"/>
        </w:rPr>
        <w:t>modelli di diffusione</w:t>
      </w:r>
      <w:r w:rsidRPr="00B36F3B">
        <w:rPr>
          <w:rFonts w:ascii="inherit" w:eastAsia="Times New Roman" w:hAnsi="inherit" w:cs="Times New Roman"/>
          <w:color w:val="161616"/>
          <w:sz w:val="24"/>
          <w:szCs w:val="24"/>
          <w:lang w:eastAsia="it-IT"/>
        </w:rPr>
        <w:t>, che hanno migliorato l'accuratezza delle applicazioni precedenti e hanno reso possibili alcune delle prime soluzioni di AI per la generazione di immagini foto realistiche.</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2"/>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Transformer</w:t>
      </w:r>
      <w:r w:rsidRPr="00B36F3B">
        <w:rPr>
          <w:rFonts w:ascii="inherit" w:eastAsia="Times New Roman" w:hAnsi="inherit" w:cs="Times New Roman"/>
          <w:color w:val="161616"/>
          <w:sz w:val="24"/>
          <w:szCs w:val="24"/>
          <w:lang w:eastAsia="it-IT"/>
        </w:rPr>
        <w:t xml:space="preserve">, l'architettura dei modelli di </w:t>
      </w:r>
      <w:proofErr w:type="spellStart"/>
      <w:r w:rsidRPr="00B36F3B">
        <w:rPr>
          <w:rFonts w:ascii="inherit" w:eastAsia="Times New Roman" w:hAnsi="inherit" w:cs="Times New Roman"/>
          <w:color w:val="161616"/>
          <w:sz w:val="24"/>
          <w:szCs w:val="24"/>
          <w:lang w:eastAsia="it-IT"/>
        </w:rPr>
        <w:t>deep</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learning</w:t>
      </w:r>
      <w:proofErr w:type="spellEnd"/>
      <w:r w:rsidRPr="00B36F3B">
        <w:rPr>
          <w:rFonts w:ascii="inherit" w:eastAsia="Times New Roman" w:hAnsi="inherit" w:cs="Times New Roman"/>
          <w:color w:val="161616"/>
          <w:sz w:val="24"/>
          <w:szCs w:val="24"/>
          <w:lang w:eastAsia="it-IT"/>
        </w:rPr>
        <w:t xml:space="preserve"> alla base dei principali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e delle soluzioni di AI generativa di oggi.</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proofErr w:type="spellStart"/>
      <w:r w:rsidRPr="00B36F3B">
        <w:rPr>
          <w:rFonts w:ascii="inherit" w:eastAsia="Times New Roman" w:hAnsi="inherit" w:cs="Times New Roman"/>
          <w:color w:val="161616"/>
          <w:sz w:val="27"/>
          <w:szCs w:val="27"/>
          <w:lang w:eastAsia="it-IT"/>
        </w:rPr>
        <w:t>Autoencoder</w:t>
      </w:r>
      <w:proofErr w:type="spellEnd"/>
      <w:r w:rsidRPr="00B36F3B">
        <w:rPr>
          <w:rFonts w:ascii="inherit" w:eastAsia="Times New Roman" w:hAnsi="inherit" w:cs="Times New Roman"/>
          <w:color w:val="161616"/>
          <w:sz w:val="27"/>
          <w:szCs w:val="27"/>
          <w:lang w:eastAsia="it-IT"/>
        </w:rPr>
        <w:t xml:space="preserve"> variazionali (VAE)</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Un </w:t>
      </w:r>
      <w:proofErr w:type="spellStart"/>
      <w:r w:rsidRPr="00B36F3B">
        <w:rPr>
          <w:rFonts w:ascii="inherit" w:eastAsia="Times New Roman" w:hAnsi="inherit" w:cs="Times New Roman"/>
          <w:color w:val="161616"/>
          <w:sz w:val="24"/>
          <w:szCs w:val="24"/>
          <w:lang w:eastAsia="it-IT"/>
        </w:rPr>
        <w:fldChar w:fldCharType="begin"/>
      </w:r>
      <w:r w:rsidRPr="00B36F3B">
        <w:rPr>
          <w:rFonts w:ascii="inherit" w:eastAsia="Times New Roman" w:hAnsi="inherit" w:cs="Times New Roman"/>
          <w:color w:val="161616"/>
          <w:sz w:val="24"/>
          <w:szCs w:val="24"/>
          <w:lang w:eastAsia="it-IT"/>
        </w:rPr>
        <w:instrText xml:space="preserve"> HYPERLINK "https://www.ibm.com/it-it/think/topics/autoencoder" </w:instrText>
      </w:r>
      <w:r w:rsidRPr="00B36F3B">
        <w:rPr>
          <w:rFonts w:ascii="inherit" w:eastAsia="Times New Roman" w:hAnsi="inherit" w:cs="Times New Roman"/>
          <w:color w:val="161616"/>
          <w:sz w:val="24"/>
          <w:szCs w:val="24"/>
          <w:lang w:eastAsia="it-IT"/>
        </w:rPr>
        <w:fldChar w:fldCharType="separate"/>
      </w:r>
      <w:r w:rsidRPr="00B36F3B">
        <w:rPr>
          <w:rFonts w:ascii="inherit" w:eastAsia="Times New Roman" w:hAnsi="inherit" w:cs="Times New Roman"/>
          <w:color w:val="0F62FE"/>
          <w:sz w:val="24"/>
          <w:szCs w:val="24"/>
          <w:u w:val="single"/>
          <w:bdr w:val="none" w:sz="0" w:space="0" w:color="auto" w:frame="1"/>
          <w:lang w:eastAsia="it-IT"/>
        </w:rPr>
        <w:t>autoencoder</w:t>
      </w:r>
      <w:proofErr w:type="spellEnd"/>
      <w:r w:rsidRPr="00B36F3B">
        <w:rPr>
          <w:rFonts w:ascii="inherit" w:eastAsia="Times New Roman" w:hAnsi="inherit" w:cs="Times New Roman"/>
          <w:color w:val="161616"/>
          <w:sz w:val="24"/>
          <w:szCs w:val="24"/>
          <w:lang w:eastAsia="it-IT"/>
        </w:rPr>
        <w:fldChar w:fldCharType="end"/>
      </w:r>
      <w:r w:rsidRPr="00B36F3B">
        <w:rPr>
          <w:rFonts w:ascii="inherit" w:eastAsia="Times New Roman" w:hAnsi="inherit" w:cs="Times New Roman"/>
          <w:color w:val="161616"/>
          <w:sz w:val="24"/>
          <w:szCs w:val="24"/>
          <w:lang w:eastAsia="it-IT"/>
        </w:rPr>
        <w:t xml:space="preserve"> è un modello di </w:t>
      </w:r>
      <w:proofErr w:type="spellStart"/>
      <w:r w:rsidRPr="00B36F3B">
        <w:rPr>
          <w:rFonts w:ascii="inherit" w:eastAsia="Times New Roman" w:hAnsi="inherit" w:cs="Times New Roman"/>
          <w:color w:val="161616"/>
          <w:sz w:val="24"/>
          <w:szCs w:val="24"/>
          <w:lang w:eastAsia="it-IT"/>
        </w:rPr>
        <w:t>deep</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learning</w:t>
      </w:r>
      <w:proofErr w:type="spellEnd"/>
      <w:r w:rsidRPr="00B36F3B">
        <w:rPr>
          <w:rFonts w:ascii="inherit" w:eastAsia="Times New Roman" w:hAnsi="inherit" w:cs="Times New Roman"/>
          <w:color w:val="161616"/>
          <w:sz w:val="24"/>
          <w:szCs w:val="24"/>
          <w:lang w:eastAsia="it-IT"/>
        </w:rPr>
        <w:t xml:space="preserve"> composto da due reti neurali connesse: una che codifica (o comprime) in parametri un'enorme quantità di dati di addestramento non strutturati e non e un'altra che decodifica tali parametri per ricostruire il contenuto. Tecnicamente, gli </w:t>
      </w:r>
      <w:proofErr w:type="spellStart"/>
      <w:r w:rsidRPr="00B36F3B">
        <w:rPr>
          <w:rFonts w:ascii="inherit" w:eastAsia="Times New Roman" w:hAnsi="inherit" w:cs="Times New Roman"/>
          <w:color w:val="161616"/>
          <w:sz w:val="24"/>
          <w:szCs w:val="24"/>
          <w:lang w:eastAsia="it-IT"/>
        </w:rPr>
        <w:t>autoencoder</w:t>
      </w:r>
      <w:proofErr w:type="spellEnd"/>
      <w:r w:rsidRPr="00B36F3B">
        <w:rPr>
          <w:rFonts w:ascii="inherit" w:eastAsia="Times New Roman" w:hAnsi="inherit" w:cs="Times New Roman"/>
          <w:color w:val="161616"/>
          <w:sz w:val="24"/>
          <w:szCs w:val="24"/>
          <w:lang w:eastAsia="it-IT"/>
        </w:rPr>
        <w:t xml:space="preserve"> possono generare nuovi contenuti, tuttavia sono più utili per comprimere i dati per lo </w:t>
      </w:r>
      <w:proofErr w:type="spellStart"/>
      <w:r w:rsidRPr="00B36F3B">
        <w:rPr>
          <w:rFonts w:ascii="inherit" w:eastAsia="Times New Roman" w:hAnsi="inherit" w:cs="Times New Roman"/>
          <w:color w:val="161616"/>
          <w:sz w:val="24"/>
          <w:szCs w:val="24"/>
          <w:lang w:eastAsia="it-IT"/>
        </w:rPr>
        <w:t>storage</w:t>
      </w:r>
      <w:proofErr w:type="spellEnd"/>
      <w:r w:rsidRPr="00B36F3B">
        <w:rPr>
          <w:rFonts w:ascii="inherit" w:eastAsia="Times New Roman" w:hAnsi="inherit" w:cs="Times New Roman"/>
          <w:color w:val="161616"/>
          <w:sz w:val="24"/>
          <w:szCs w:val="24"/>
          <w:lang w:eastAsia="it-IT"/>
        </w:rPr>
        <w:t xml:space="preserve"> o il trasferimento, e poi decomprimerli per l'uso, che per generare contenuti di alta qualità.</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Introdotti nel 2013, gli </w:t>
      </w:r>
      <w:proofErr w:type="spellStart"/>
      <w:r w:rsidRPr="00B36F3B">
        <w:rPr>
          <w:rFonts w:ascii="inherit" w:eastAsia="Times New Roman" w:hAnsi="inherit" w:cs="Times New Roman"/>
          <w:color w:val="161616"/>
          <w:sz w:val="24"/>
          <w:szCs w:val="24"/>
          <w:lang w:eastAsia="it-IT"/>
        </w:rPr>
        <w:t>autoencoder</w:t>
      </w:r>
      <w:proofErr w:type="spellEnd"/>
      <w:r w:rsidRPr="00B36F3B">
        <w:rPr>
          <w:rFonts w:ascii="inherit" w:eastAsia="Times New Roman" w:hAnsi="inherit" w:cs="Times New Roman"/>
          <w:color w:val="161616"/>
          <w:sz w:val="24"/>
          <w:szCs w:val="24"/>
          <w:lang w:eastAsia="it-IT"/>
        </w:rPr>
        <w:t xml:space="preserve"> variazionali (VAE) possono codificare i dati come un </w:t>
      </w:r>
      <w:proofErr w:type="spellStart"/>
      <w:r w:rsidRPr="00B36F3B">
        <w:rPr>
          <w:rFonts w:ascii="inherit" w:eastAsia="Times New Roman" w:hAnsi="inherit" w:cs="Times New Roman"/>
          <w:color w:val="161616"/>
          <w:sz w:val="24"/>
          <w:szCs w:val="24"/>
          <w:lang w:eastAsia="it-IT"/>
        </w:rPr>
        <w:t>autoencoder</w:t>
      </w:r>
      <w:proofErr w:type="spellEnd"/>
      <w:r w:rsidRPr="00B36F3B">
        <w:rPr>
          <w:rFonts w:ascii="inherit" w:eastAsia="Times New Roman" w:hAnsi="inherit" w:cs="Times New Roman"/>
          <w:color w:val="161616"/>
          <w:sz w:val="24"/>
          <w:szCs w:val="24"/>
          <w:lang w:eastAsia="it-IT"/>
        </w:rPr>
        <w:t>, ma </w:t>
      </w:r>
      <w:r w:rsidRPr="00B36F3B">
        <w:rPr>
          <w:rFonts w:ascii="inherit" w:eastAsia="Times New Roman" w:hAnsi="inherit" w:cs="Times New Roman"/>
          <w:i/>
          <w:iCs/>
          <w:color w:val="161616"/>
          <w:sz w:val="24"/>
          <w:szCs w:val="24"/>
          <w:bdr w:val="none" w:sz="0" w:space="0" w:color="auto" w:frame="1"/>
          <w:lang w:eastAsia="it-IT"/>
        </w:rPr>
        <w:t>decodificare</w:t>
      </w:r>
      <w:r w:rsidRPr="00B36F3B">
        <w:rPr>
          <w:rFonts w:ascii="inherit" w:eastAsia="Times New Roman" w:hAnsi="inherit" w:cs="Times New Roman"/>
          <w:color w:val="161616"/>
          <w:sz w:val="24"/>
          <w:szCs w:val="24"/>
          <w:lang w:eastAsia="it-IT"/>
        </w:rPr>
        <w:t> più nuove varianti del contenuto. Addestrando un VAE a generare variazioni verso un particolare obiettivo, questo può concentrarsi su contenuti più accurati e ad alta fedeltà nel tempo. Le prime applicazioni dei VAE includevano il rilevamento delle anomalie (ad esempio, l'analisi delle immagini mediche) e la generazione del linguaggio naturale.</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Reti generative avversarie (GAN)</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Anche le GAN, introdotte nel 2014, comprendono due reti neurali: un generatore, che genera nuovi contenuti e un discriminatore, che valuta l'accuratezza e la qualità dei dati generati. Questi algoritmi antagonisti spingono il modello a generare output di qualità sempre più elevata.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Le GAN sono comunemente utilizzate per la generazione di immagini e video, ma possono generare contenuti realistici e di alta qualità in vari domini. Si sono dimostrate particolarmente efficaci in attività come il </w:t>
      </w:r>
      <w:r w:rsidRPr="00B36F3B">
        <w:rPr>
          <w:rFonts w:ascii="inherit" w:eastAsia="Times New Roman" w:hAnsi="inherit" w:cs="Times New Roman"/>
          <w:i/>
          <w:iCs/>
          <w:color w:val="161616"/>
          <w:sz w:val="24"/>
          <w:szCs w:val="24"/>
          <w:bdr w:val="none" w:sz="0" w:space="0" w:color="auto" w:frame="1"/>
          <w:lang w:eastAsia="it-IT"/>
        </w:rPr>
        <w:t>trasferimento dello stile</w:t>
      </w:r>
      <w:r w:rsidRPr="00B36F3B">
        <w:rPr>
          <w:rFonts w:ascii="inherit" w:eastAsia="Times New Roman" w:hAnsi="inherit" w:cs="Times New Roman"/>
          <w:color w:val="161616"/>
          <w:sz w:val="24"/>
          <w:szCs w:val="24"/>
          <w:lang w:eastAsia="it-IT"/>
        </w:rPr>
        <w:t> (alterazione dello stile di un'immagine, ad esempio, da una foto a uno schizzo a matita) e l'</w:t>
      </w:r>
      <w:r w:rsidRPr="00B36F3B">
        <w:rPr>
          <w:rFonts w:ascii="inherit" w:eastAsia="Times New Roman" w:hAnsi="inherit" w:cs="Times New Roman"/>
          <w:i/>
          <w:iCs/>
          <w:color w:val="161616"/>
          <w:sz w:val="24"/>
          <w:szCs w:val="24"/>
          <w:bdr w:val="none" w:sz="0" w:space="0" w:color="auto" w:frame="1"/>
          <w:lang w:eastAsia="it-IT"/>
        </w:rPr>
        <w:t>aumento dei dati</w:t>
      </w:r>
      <w:r w:rsidRPr="00B36F3B">
        <w:rPr>
          <w:rFonts w:ascii="inherit" w:eastAsia="Times New Roman" w:hAnsi="inherit" w:cs="Times New Roman"/>
          <w:color w:val="161616"/>
          <w:sz w:val="24"/>
          <w:szCs w:val="24"/>
          <w:lang w:eastAsia="it-IT"/>
        </w:rPr>
        <w:t> (creazione di nuovi dati sintetici per aumentare le dimensioni e la diversità di un set di dati di formazione).</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Modelli di diffusione</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Introdotti anch'essi nel 2014, i modelli di diffusione funzionano aggiungendo prima rumore ai dati di addestramento fino a renderli casuali e irriconoscibili, quindi addestrando l'algoritmo a disperdere iterativamente il rumore per rivelare l'output desiderato.</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modelli di diffusione richiedono più tempo per l'addestramento rispetto ai VAE o alle GAN, ma offrono un controllo più preciso sull'output, in particolare per gli strumenti di generazione di immagini di alta qualità. DALL-E, lo strumento di generazione di immagini di Open AI, è guidato da un modello di diffusione.</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Transformer</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Documentati per la prima volta in un articolo del 2017 pubblicato da </w:t>
      </w:r>
      <w:proofErr w:type="spellStart"/>
      <w:r w:rsidRPr="00B36F3B">
        <w:rPr>
          <w:rFonts w:ascii="inherit" w:eastAsia="Times New Roman" w:hAnsi="inherit" w:cs="Times New Roman"/>
          <w:color w:val="161616"/>
          <w:sz w:val="24"/>
          <w:szCs w:val="24"/>
          <w:lang w:eastAsia="it-IT"/>
        </w:rPr>
        <w:t>Ashish</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Vaswani</w:t>
      </w:r>
      <w:proofErr w:type="spellEnd"/>
      <w:r w:rsidRPr="00B36F3B">
        <w:rPr>
          <w:rFonts w:ascii="inherit" w:eastAsia="Times New Roman" w:hAnsi="inherit" w:cs="Times New Roman"/>
          <w:color w:val="161616"/>
          <w:sz w:val="24"/>
          <w:szCs w:val="24"/>
          <w:lang w:eastAsia="it-IT"/>
        </w:rPr>
        <w:t xml:space="preserve"> e altri, i </w:t>
      </w:r>
      <w:hyperlink r:id="rId12" w:history="1">
        <w:r w:rsidRPr="00B36F3B">
          <w:rPr>
            <w:rFonts w:ascii="inherit" w:eastAsia="Times New Roman" w:hAnsi="inherit" w:cs="Times New Roman"/>
            <w:color w:val="0F62FE"/>
            <w:sz w:val="24"/>
            <w:szCs w:val="24"/>
            <w:u w:val="single"/>
            <w:bdr w:val="none" w:sz="0" w:space="0" w:color="auto" w:frame="1"/>
            <w:lang w:eastAsia="it-IT"/>
          </w:rPr>
          <w:t>transformer</w:t>
        </w:r>
      </w:hyperlink>
      <w:r w:rsidRPr="00B36F3B">
        <w:rPr>
          <w:rFonts w:ascii="inherit" w:eastAsia="Times New Roman" w:hAnsi="inherit" w:cs="Times New Roman"/>
          <w:color w:val="161616"/>
          <w:sz w:val="24"/>
          <w:szCs w:val="24"/>
          <w:lang w:eastAsia="it-IT"/>
        </w:rPr>
        <w:t xml:space="preserve"> evolvono il paradigma encoder-decoder per consentire un grande passo avanti nel modo in cui i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vengono addestrati e nella qualità e nella gamma di contenuti che possono produrre. Questi modelli sono alla base della maggior parte degli strumenti di AI generativa all'avanguardia di oggi, tra cui </w:t>
      </w:r>
      <w:proofErr w:type="spellStart"/>
      <w:r w:rsidRPr="00B36F3B">
        <w:rPr>
          <w:rFonts w:ascii="inherit" w:eastAsia="Times New Roman" w:hAnsi="inherit" w:cs="Times New Roman"/>
          <w:color w:val="161616"/>
          <w:sz w:val="24"/>
          <w:szCs w:val="24"/>
          <w:lang w:eastAsia="it-IT"/>
        </w:rPr>
        <w:t>ChatGPT</w:t>
      </w:r>
      <w:proofErr w:type="spellEnd"/>
      <w:r w:rsidRPr="00B36F3B">
        <w:rPr>
          <w:rFonts w:ascii="inherit" w:eastAsia="Times New Roman" w:hAnsi="inherit" w:cs="Times New Roman"/>
          <w:color w:val="161616"/>
          <w:sz w:val="24"/>
          <w:szCs w:val="24"/>
          <w:lang w:eastAsia="it-IT"/>
        </w:rPr>
        <w:t xml:space="preserve"> e GPT-4, </w:t>
      </w:r>
      <w:proofErr w:type="spellStart"/>
      <w:r w:rsidRPr="00B36F3B">
        <w:rPr>
          <w:rFonts w:ascii="inherit" w:eastAsia="Times New Roman" w:hAnsi="inherit" w:cs="Times New Roman"/>
          <w:color w:val="161616"/>
          <w:sz w:val="24"/>
          <w:szCs w:val="24"/>
          <w:lang w:eastAsia="it-IT"/>
        </w:rPr>
        <w:t>Copilot</w:t>
      </w:r>
      <w:proofErr w:type="spellEnd"/>
      <w:r w:rsidRPr="00B36F3B">
        <w:rPr>
          <w:rFonts w:ascii="inherit" w:eastAsia="Times New Roman" w:hAnsi="inherit" w:cs="Times New Roman"/>
          <w:color w:val="161616"/>
          <w:sz w:val="24"/>
          <w:szCs w:val="24"/>
          <w:lang w:eastAsia="it-IT"/>
        </w:rPr>
        <w:t xml:space="preserve">, BERT, Bard e </w:t>
      </w:r>
      <w:proofErr w:type="spellStart"/>
      <w:r w:rsidRPr="00B36F3B">
        <w:rPr>
          <w:rFonts w:ascii="inherit" w:eastAsia="Times New Roman" w:hAnsi="inherit" w:cs="Times New Roman"/>
          <w:color w:val="161616"/>
          <w:sz w:val="24"/>
          <w:szCs w:val="24"/>
          <w:lang w:eastAsia="it-IT"/>
        </w:rPr>
        <w:t>Midjourney</w:t>
      </w:r>
      <w:proofErr w:type="spellEnd"/>
      <w:r w:rsidRPr="00B36F3B">
        <w:rPr>
          <w:rFonts w:ascii="inherit" w:eastAsia="Times New Roman" w:hAnsi="inherit" w:cs="Times New Roman"/>
          <w:color w:val="161616"/>
          <w:sz w:val="24"/>
          <w:szCs w:val="24"/>
          <w:lang w:eastAsia="it-IT"/>
        </w:rPr>
        <w:t xml:space="preserve"> per citarne alcuni.</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trasformatori usano un concetto chiamato </w:t>
      </w:r>
      <w:r w:rsidRPr="00B36F3B">
        <w:rPr>
          <w:rFonts w:ascii="inherit" w:eastAsia="Times New Roman" w:hAnsi="inherit" w:cs="Times New Roman"/>
          <w:i/>
          <w:iCs/>
          <w:color w:val="161616"/>
          <w:sz w:val="24"/>
          <w:szCs w:val="24"/>
          <w:bdr w:val="none" w:sz="0" w:space="0" w:color="auto" w:frame="1"/>
          <w:lang w:eastAsia="it-IT"/>
        </w:rPr>
        <w:t>attenzione, </w:t>
      </w:r>
      <w:r w:rsidRPr="00B36F3B">
        <w:rPr>
          <w:rFonts w:ascii="inherit" w:eastAsia="Times New Roman" w:hAnsi="inherit" w:cs="Times New Roman"/>
          <w:color w:val="161616"/>
          <w:sz w:val="24"/>
          <w:szCs w:val="24"/>
          <w:lang w:eastAsia="it-IT"/>
        </w:rPr>
        <w:t> attraverso il quale determinano e si focalizzano su ciò che è più importante dei dati all'interno di una sequenza, al fine di:</w:t>
      </w:r>
    </w:p>
    <w:p w:rsidR="00B36F3B" w:rsidRPr="00B36F3B" w:rsidRDefault="00B36F3B" w:rsidP="00B36F3B">
      <w:pPr>
        <w:numPr>
          <w:ilvl w:val="0"/>
          <w:numId w:val="3"/>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elaborare intere sequenze di dati contemporaneamente (ad es. frasi invece di parole singole);</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3"/>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acquisire il contesto dei dati all'interno della sequenza;</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3"/>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codificare i dati di formazione in </w:t>
      </w:r>
      <w:r w:rsidRPr="00B36F3B">
        <w:rPr>
          <w:rFonts w:ascii="inherit" w:eastAsia="Times New Roman" w:hAnsi="inherit" w:cs="Times New Roman"/>
          <w:i/>
          <w:iCs/>
          <w:color w:val="161616"/>
          <w:sz w:val="24"/>
          <w:szCs w:val="24"/>
          <w:bdr w:val="none" w:sz="0" w:space="0" w:color="auto" w:frame="1"/>
          <w:lang w:eastAsia="it-IT"/>
        </w:rPr>
        <w:t>incorporamenti</w:t>
      </w:r>
      <w:r w:rsidRPr="00B36F3B">
        <w:rPr>
          <w:rFonts w:ascii="inherit" w:eastAsia="Times New Roman" w:hAnsi="inherit" w:cs="Times New Roman"/>
          <w:color w:val="161616"/>
          <w:sz w:val="24"/>
          <w:szCs w:val="24"/>
          <w:lang w:eastAsia="it-IT"/>
        </w:rPr>
        <w:t> (denominati anche </w:t>
      </w:r>
      <w:proofErr w:type="spellStart"/>
      <w:r w:rsidRPr="00B36F3B">
        <w:rPr>
          <w:rFonts w:ascii="inherit" w:eastAsia="Times New Roman" w:hAnsi="inherit" w:cs="Times New Roman"/>
          <w:i/>
          <w:iCs/>
          <w:color w:val="161616"/>
          <w:sz w:val="24"/>
          <w:szCs w:val="24"/>
          <w:bdr w:val="none" w:sz="0" w:space="0" w:color="auto" w:frame="1"/>
          <w:lang w:eastAsia="it-IT"/>
        </w:rPr>
        <w:t>iperparametri</w:t>
      </w:r>
      <w:proofErr w:type="spellEnd"/>
      <w:r w:rsidRPr="00B36F3B">
        <w:rPr>
          <w:rFonts w:ascii="inherit" w:eastAsia="Times New Roman" w:hAnsi="inherit" w:cs="Times New Roman"/>
          <w:color w:val="161616"/>
          <w:sz w:val="24"/>
          <w:szCs w:val="24"/>
          <w:lang w:eastAsia="it-IT"/>
        </w:rPr>
        <w:t>) che rappresentano i dati e il loro contesto.</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Oltre a consentire un addestramento più rapido, i trasformatori eccellono nell'elaborazione del linguaggio naturale (NLP) e nel </w:t>
      </w:r>
      <w:proofErr w:type="spellStart"/>
      <w:r w:rsidRPr="00B36F3B">
        <w:rPr>
          <w:rFonts w:ascii="inherit" w:eastAsia="Times New Roman" w:hAnsi="inherit" w:cs="Times New Roman"/>
          <w:color w:val="161616"/>
          <w:sz w:val="24"/>
          <w:szCs w:val="24"/>
          <w:lang w:eastAsia="it-IT"/>
        </w:rPr>
        <w:t>natural</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language</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understanding</w:t>
      </w:r>
      <w:proofErr w:type="spellEnd"/>
      <w:r w:rsidRPr="00B36F3B">
        <w:rPr>
          <w:rFonts w:ascii="inherit" w:eastAsia="Times New Roman" w:hAnsi="inherit" w:cs="Times New Roman"/>
          <w:color w:val="161616"/>
          <w:sz w:val="24"/>
          <w:szCs w:val="24"/>
          <w:lang w:eastAsia="it-IT"/>
        </w:rPr>
        <w:t xml:space="preserve"> (NLU) e sono in grado di generare sequenze di dati più lunghe (ad esempio, non solo risposte a domande, ma anche poesie, articoli o documenti) con maggiore precisione e qualità rispetto ad altri modelli di AI generativa profonda. I modelli di trasformatori possono anche essere addestrati o ottimizzati per utilizzare strumenti, ad esempio un'applicazione di fogli di calcolo, HTML, un programma di disegno, per generare contenuti in un formato particolare.</w:t>
      </w:r>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Cosa+pu%C3%B2+creare+l%27AI+generativa"/>
      <w:bookmarkEnd w:id="2"/>
      <w:r w:rsidRPr="00B36F3B">
        <w:rPr>
          <w:rFonts w:ascii="inherit" w:eastAsia="Times New Roman" w:hAnsi="inherit" w:cs="Times New Roman"/>
          <w:color w:val="161616"/>
          <w:sz w:val="36"/>
          <w:szCs w:val="36"/>
          <w:lang w:eastAsia="it-IT"/>
        </w:rPr>
        <w:t>Cosa può creare l'AI generativa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L'AI generativa può creare molti tipi di contenuti in molti domini diversi. </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Testo</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modelli generativi, soprattutto quelli basati sui trasformatori, possono generare testi coerenti e contestualmente rilevanti, come istruzioni, documentazione, brochure, e-mail, testi per siti web, blog, articoli, relazioni, documenti e persino scrittura creativa. Possono anche eseguire compiti di scrittura ripetitivi o noiosi (ad esempio, la stesura di riassunti di documenti o meta descrizioni di pagine web), lasciando agli scrittori il tempo per dedicarsi a lavori più creativi e di maggior valore.</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Immagini e video</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La generazione di immagini come DALL-E, </w:t>
      </w:r>
      <w:proofErr w:type="spellStart"/>
      <w:r w:rsidRPr="00B36F3B">
        <w:rPr>
          <w:rFonts w:ascii="inherit" w:eastAsia="Times New Roman" w:hAnsi="inherit" w:cs="Times New Roman"/>
          <w:color w:val="161616"/>
          <w:sz w:val="24"/>
          <w:szCs w:val="24"/>
          <w:lang w:eastAsia="it-IT"/>
        </w:rPr>
        <w:t>Midjourney</w:t>
      </w:r>
      <w:proofErr w:type="spellEnd"/>
      <w:r w:rsidRPr="00B36F3B">
        <w:rPr>
          <w:rFonts w:ascii="inherit" w:eastAsia="Times New Roman" w:hAnsi="inherit" w:cs="Times New Roman"/>
          <w:color w:val="161616"/>
          <w:sz w:val="24"/>
          <w:szCs w:val="24"/>
          <w:lang w:eastAsia="it-IT"/>
        </w:rPr>
        <w:t xml:space="preserve"> e </w:t>
      </w:r>
      <w:proofErr w:type="spellStart"/>
      <w:r w:rsidRPr="00B36F3B">
        <w:rPr>
          <w:rFonts w:ascii="inherit" w:eastAsia="Times New Roman" w:hAnsi="inherit" w:cs="Times New Roman"/>
          <w:color w:val="161616"/>
          <w:sz w:val="24"/>
          <w:szCs w:val="24"/>
          <w:lang w:eastAsia="it-IT"/>
        </w:rPr>
        <w:t>Stable</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Diffusion</w:t>
      </w:r>
      <w:proofErr w:type="spellEnd"/>
      <w:r w:rsidRPr="00B36F3B">
        <w:rPr>
          <w:rFonts w:ascii="inherit" w:eastAsia="Times New Roman" w:hAnsi="inherit" w:cs="Times New Roman"/>
          <w:color w:val="161616"/>
          <w:sz w:val="24"/>
          <w:szCs w:val="24"/>
          <w:lang w:eastAsia="it-IT"/>
        </w:rPr>
        <w:t xml:space="preserve"> può creare immagini realistiche o opere d'arte originali ed eseguire il trasferimento di stili, la traduzione image-to-image e altre attività di modifica o miglioramento delle immagini. Gli strumenti </w:t>
      </w:r>
      <w:proofErr w:type="spellStart"/>
      <w:r w:rsidRPr="00B36F3B">
        <w:rPr>
          <w:rFonts w:ascii="inherit" w:eastAsia="Times New Roman" w:hAnsi="inherit" w:cs="Times New Roman"/>
          <w:color w:val="161616"/>
          <w:sz w:val="24"/>
          <w:szCs w:val="24"/>
          <w:lang w:eastAsia="it-IT"/>
        </w:rPr>
        <w:t>GenAI</w:t>
      </w:r>
      <w:proofErr w:type="spellEnd"/>
      <w:r w:rsidRPr="00B36F3B">
        <w:rPr>
          <w:rFonts w:ascii="inherit" w:eastAsia="Times New Roman" w:hAnsi="inherit" w:cs="Times New Roman"/>
          <w:color w:val="161616"/>
          <w:sz w:val="24"/>
          <w:szCs w:val="24"/>
          <w:lang w:eastAsia="it-IT"/>
        </w:rPr>
        <w:t xml:space="preserve"> video possono creare animazioni a partire da istruzioni di testo e possono applicare effetti speciali ai video esistenti in modo più rapido ed economico rispetto ad altri metodi.</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Suono, parole e musica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I modelli generativi possono sintetizzare contenuti vocali e audio che sembrano reali per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xml:space="preserve"> e assistenti digitali AI a comando vocale, narrazione di audiolibri e altre applicazioni. La stessa tecnologia può generare musica originale che imita la struttura e l'audio delle composizioni professionali.</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Codice software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La </w:t>
      </w:r>
      <w:proofErr w:type="spellStart"/>
      <w:r w:rsidRPr="00B36F3B">
        <w:rPr>
          <w:rFonts w:ascii="inherit" w:eastAsia="Times New Roman" w:hAnsi="inherit" w:cs="Times New Roman"/>
          <w:color w:val="161616"/>
          <w:sz w:val="24"/>
          <w:szCs w:val="24"/>
          <w:lang w:eastAsia="it-IT"/>
        </w:rPr>
        <w:t>GenAI</w:t>
      </w:r>
      <w:proofErr w:type="spellEnd"/>
      <w:r w:rsidRPr="00B36F3B">
        <w:rPr>
          <w:rFonts w:ascii="inherit" w:eastAsia="Times New Roman" w:hAnsi="inherit" w:cs="Times New Roman"/>
          <w:color w:val="161616"/>
          <w:sz w:val="24"/>
          <w:szCs w:val="24"/>
          <w:lang w:eastAsia="it-IT"/>
        </w:rPr>
        <w:t xml:space="preserve"> può generare codice originale, completare automaticamente frammenti di codice, tradurre tra i linguaggi di programmazione e riassumere le funzionalità del codice. Consente agli sviluppatori di ottenere prototipi, </w:t>
      </w:r>
      <w:proofErr w:type="spellStart"/>
      <w:r w:rsidRPr="00B36F3B">
        <w:rPr>
          <w:rFonts w:ascii="inherit" w:eastAsia="Times New Roman" w:hAnsi="inherit" w:cs="Times New Roman"/>
          <w:color w:val="161616"/>
          <w:sz w:val="24"/>
          <w:szCs w:val="24"/>
          <w:lang w:eastAsia="it-IT"/>
        </w:rPr>
        <w:t>rifattorizzare</w:t>
      </w:r>
      <w:proofErr w:type="spellEnd"/>
      <w:r w:rsidRPr="00B36F3B">
        <w:rPr>
          <w:rFonts w:ascii="inherit" w:eastAsia="Times New Roman" w:hAnsi="inherit" w:cs="Times New Roman"/>
          <w:color w:val="161616"/>
          <w:sz w:val="24"/>
          <w:szCs w:val="24"/>
          <w:lang w:eastAsia="it-IT"/>
        </w:rPr>
        <w:t xml:space="preserve"> ed eseguire rapidamente il </w:t>
      </w:r>
      <w:proofErr w:type="spellStart"/>
      <w:r w:rsidRPr="00B36F3B">
        <w:rPr>
          <w:rFonts w:ascii="inherit" w:eastAsia="Times New Roman" w:hAnsi="inherit" w:cs="Times New Roman"/>
          <w:color w:val="161616"/>
          <w:sz w:val="24"/>
          <w:szCs w:val="24"/>
          <w:lang w:eastAsia="it-IT"/>
        </w:rPr>
        <w:t>debug</w:t>
      </w:r>
      <w:proofErr w:type="spellEnd"/>
      <w:r w:rsidRPr="00B36F3B">
        <w:rPr>
          <w:rFonts w:ascii="inherit" w:eastAsia="Times New Roman" w:hAnsi="inherit" w:cs="Times New Roman"/>
          <w:color w:val="161616"/>
          <w:sz w:val="24"/>
          <w:szCs w:val="24"/>
          <w:lang w:eastAsia="it-IT"/>
        </w:rPr>
        <w:t xml:space="preserve"> delle applicazioni, offrendo al contempo un'interfaccia in linguaggio naturale per le attività di codifica.</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Design e arte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modelli di AI generativa possono generare opere d'arte e di design uniche o assistere nella progettazione grafica. Le applicazioni includono la generazione dinamica di ambienti, personaggi o avatar ed effetti speciali per simulazioni virtuali e videogiochi.</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Simulazioni e dati sintetici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modelli di AI generativa possono essere addestrati per generare </w:t>
      </w:r>
      <w:hyperlink r:id="rId13" w:history="1">
        <w:r w:rsidRPr="00B36F3B">
          <w:rPr>
            <w:rFonts w:ascii="inherit" w:eastAsia="Times New Roman" w:hAnsi="inherit" w:cs="Times New Roman"/>
            <w:color w:val="0F62FE"/>
            <w:sz w:val="24"/>
            <w:szCs w:val="24"/>
            <w:u w:val="single"/>
            <w:bdr w:val="none" w:sz="0" w:space="0" w:color="auto" w:frame="1"/>
            <w:lang w:eastAsia="it-IT"/>
          </w:rPr>
          <w:t>dati sintetici</w:t>
        </w:r>
      </w:hyperlink>
      <w:r w:rsidRPr="00B36F3B">
        <w:rPr>
          <w:rFonts w:ascii="inherit" w:eastAsia="Times New Roman" w:hAnsi="inherit" w:cs="Times New Roman"/>
          <w:color w:val="161616"/>
          <w:sz w:val="24"/>
          <w:szCs w:val="24"/>
          <w:lang w:eastAsia="it-IT"/>
        </w:rPr>
        <w:t> o strutture sintetiche basate su dati reali o sintetici. Ad esempio, l'AI generativa viene applicata nella scoperta di farmaci per generare strutture molecolari con le proprietà desiderate, contribuendo alla progettazione di nuovi composti farmaceutici.</w:t>
      </w:r>
    </w:p>
    <w:p w:rsidR="00B36F3B" w:rsidRPr="00B36F3B" w:rsidRDefault="00B36F3B" w:rsidP="00B36F3B">
      <w:pPr>
        <w:pBdr>
          <w:top w:val="single" w:sz="6" w:space="1" w:color="auto"/>
        </w:pBdr>
        <w:spacing w:after="0" w:line="240" w:lineRule="auto"/>
        <w:jc w:val="center"/>
        <w:rPr>
          <w:rFonts w:ascii="Arial" w:eastAsia="Times New Roman" w:hAnsi="Arial" w:cs="Arial"/>
          <w:vanish/>
          <w:sz w:val="16"/>
          <w:szCs w:val="16"/>
          <w:lang w:eastAsia="it-IT"/>
        </w:rPr>
      </w:pPr>
      <w:r w:rsidRPr="00B36F3B">
        <w:rPr>
          <w:rFonts w:ascii="Arial" w:eastAsia="Times New Roman" w:hAnsi="Arial" w:cs="Arial"/>
          <w:vanish/>
          <w:sz w:val="16"/>
          <w:szCs w:val="16"/>
          <w:lang w:eastAsia="it-IT"/>
        </w:rPr>
        <w:t>Fine modulo</w:t>
      </w:r>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3" w:name="I+vantaggi+dell%27intelligenza+artificia"/>
      <w:bookmarkEnd w:id="3"/>
      <w:r w:rsidRPr="00B36F3B">
        <w:rPr>
          <w:rFonts w:ascii="inherit" w:eastAsia="Times New Roman" w:hAnsi="inherit" w:cs="Times New Roman"/>
          <w:color w:val="161616"/>
          <w:sz w:val="36"/>
          <w:szCs w:val="36"/>
          <w:lang w:eastAsia="it-IT"/>
        </w:rPr>
        <w:t>I vantaggi dell'intelligenza artificiale generativa</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Il vantaggio scontato e principale dell’intelligenza artificiale generativa è la </w:t>
      </w:r>
      <w:r w:rsidRPr="00B36F3B">
        <w:rPr>
          <w:rFonts w:ascii="inherit" w:eastAsia="Times New Roman" w:hAnsi="inherit" w:cs="Times New Roman"/>
          <w:b/>
          <w:bCs/>
          <w:color w:val="161616"/>
          <w:sz w:val="24"/>
          <w:szCs w:val="24"/>
          <w:bdr w:val="none" w:sz="0" w:space="0" w:color="auto" w:frame="1"/>
          <w:lang w:eastAsia="it-IT"/>
        </w:rPr>
        <w:t>maggiore efficienza</w:t>
      </w:r>
      <w:r w:rsidRPr="00B36F3B">
        <w:rPr>
          <w:rFonts w:ascii="inherit" w:eastAsia="Times New Roman" w:hAnsi="inherit" w:cs="Times New Roman"/>
          <w:color w:val="161616"/>
          <w:sz w:val="24"/>
          <w:szCs w:val="24"/>
          <w:lang w:eastAsia="it-IT"/>
        </w:rPr>
        <w:t xml:space="preserve">. Con la sua capacità di generare contenuti e risposte su richiesta, la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ha il potenziale di accelerare o automatizzare le attività ad alta intensità di lavoro, ridurre i costi e lasciare tempo ai dipendenti per lavori di maggior valore.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Ma l’AI generativa offre molti altri vantaggi per individui e organizzazioni.</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Creatività migliorata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Gli strumenti di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possono ispirare la creatività attraverso il brainstorming automatizzato, generando più versioni inedite dei contenuti. Queste variazioni possono anche servire come punti di partenza o riferimenti che aiutano scrittori, artisti, designer e altri creatori a superare il blocco creativo.</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Processo decisionale migliorato (e più rapido)</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L'AI generativa eccelle nell'analisi di grandi set di dati, nell'identificazione di schemi e nell'estrazione di </w:t>
      </w:r>
      <w:proofErr w:type="spellStart"/>
      <w:r w:rsidRPr="00B36F3B">
        <w:rPr>
          <w:rFonts w:ascii="inherit" w:eastAsia="Times New Roman" w:hAnsi="inherit" w:cs="Times New Roman"/>
          <w:color w:val="161616"/>
          <w:sz w:val="24"/>
          <w:szCs w:val="24"/>
          <w:lang w:eastAsia="it-IT"/>
        </w:rPr>
        <w:t>insight</w:t>
      </w:r>
      <w:proofErr w:type="spellEnd"/>
      <w:r w:rsidRPr="00B36F3B">
        <w:rPr>
          <w:rFonts w:ascii="inherit" w:eastAsia="Times New Roman" w:hAnsi="inherit" w:cs="Times New Roman"/>
          <w:color w:val="161616"/>
          <w:sz w:val="24"/>
          <w:szCs w:val="24"/>
          <w:lang w:eastAsia="it-IT"/>
        </w:rPr>
        <w:t xml:space="preserve"> significativi, per poi generare ipotesi e raccomandazioni basate su tali </w:t>
      </w:r>
      <w:proofErr w:type="spellStart"/>
      <w:r w:rsidRPr="00B36F3B">
        <w:rPr>
          <w:rFonts w:ascii="inherit" w:eastAsia="Times New Roman" w:hAnsi="inherit" w:cs="Times New Roman"/>
          <w:color w:val="161616"/>
          <w:sz w:val="24"/>
          <w:szCs w:val="24"/>
          <w:lang w:eastAsia="it-IT"/>
        </w:rPr>
        <w:t>insight</w:t>
      </w:r>
      <w:proofErr w:type="spellEnd"/>
      <w:r w:rsidRPr="00B36F3B">
        <w:rPr>
          <w:rFonts w:ascii="inherit" w:eastAsia="Times New Roman" w:hAnsi="inherit" w:cs="Times New Roman"/>
          <w:color w:val="161616"/>
          <w:sz w:val="24"/>
          <w:szCs w:val="24"/>
          <w:lang w:eastAsia="it-IT"/>
        </w:rPr>
        <w:t xml:space="preserve"> supportando dirigenti, analisti, ricercatori e altri professionisti nel prendere decisioni più intelligenti e basate sui dati.</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Personalizzazione dinamica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In applicazioni come i sistemi di raccomandazione e la creazione di contenuti, l’intelligenza artificiale generativa può analizzare le preferenze e la cronologia degli utenti e generare contenuti personalizzati in tempo reale, portando a un’esperienza utente più personalizzata e coinvolgente.</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Disponibilità costante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L'AI generativa funziona in maniera costante senza fatica, fornendo una disponibilità continua per attività come i </w:t>
      </w:r>
      <w:proofErr w:type="spellStart"/>
      <w:r w:rsidRPr="00B36F3B">
        <w:rPr>
          <w:rFonts w:ascii="inherit" w:eastAsia="Times New Roman" w:hAnsi="inherit" w:cs="Times New Roman"/>
          <w:color w:val="161616"/>
          <w:sz w:val="24"/>
          <w:szCs w:val="24"/>
          <w:lang w:eastAsia="it-IT"/>
        </w:rPr>
        <w:fldChar w:fldCharType="begin"/>
      </w:r>
      <w:r w:rsidRPr="00B36F3B">
        <w:rPr>
          <w:rFonts w:ascii="inherit" w:eastAsia="Times New Roman" w:hAnsi="inherit" w:cs="Times New Roman"/>
          <w:color w:val="161616"/>
          <w:sz w:val="24"/>
          <w:szCs w:val="24"/>
          <w:lang w:eastAsia="it-IT"/>
        </w:rPr>
        <w:instrText xml:space="preserve"> HYPERLINK "https://www.ibm.com/it-it/think/topics/chatbots" </w:instrText>
      </w:r>
      <w:r w:rsidRPr="00B36F3B">
        <w:rPr>
          <w:rFonts w:ascii="inherit" w:eastAsia="Times New Roman" w:hAnsi="inherit" w:cs="Times New Roman"/>
          <w:color w:val="161616"/>
          <w:sz w:val="24"/>
          <w:szCs w:val="24"/>
          <w:lang w:eastAsia="it-IT"/>
        </w:rPr>
        <w:fldChar w:fldCharType="separate"/>
      </w:r>
      <w:r w:rsidRPr="00B36F3B">
        <w:rPr>
          <w:rFonts w:ascii="inherit" w:eastAsia="Times New Roman" w:hAnsi="inherit" w:cs="Times New Roman"/>
          <w:color w:val="0F62FE"/>
          <w:sz w:val="24"/>
          <w:szCs w:val="24"/>
          <w:u w:val="single"/>
          <w:bdr w:val="none" w:sz="0" w:space="0" w:color="auto" w:frame="1"/>
          <w:lang w:eastAsia="it-IT"/>
        </w:rPr>
        <w:t>chatbot</w:t>
      </w:r>
      <w:proofErr w:type="spellEnd"/>
      <w:r w:rsidRPr="00B36F3B">
        <w:rPr>
          <w:rFonts w:ascii="inherit" w:eastAsia="Times New Roman" w:hAnsi="inherit" w:cs="Times New Roman"/>
          <w:color w:val="161616"/>
          <w:sz w:val="24"/>
          <w:szCs w:val="24"/>
          <w:lang w:eastAsia="it-IT"/>
        </w:rPr>
        <w:fldChar w:fldCharType="end"/>
      </w:r>
      <w:r w:rsidRPr="00B36F3B">
        <w:rPr>
          <w:rFonts w:ascii="inherit" w:eastAsia="Times New Roman" w:hAnsi="inherit" w:cs="Times New Roman"/>
          <w:color w:val="161616"/>
          <w:sz w:val="24"/>
          <w:szCs w:val="24"/>
          <w:lang w:eastAsia="it-IT"/>
        </w:rPr>
        <w:t> dell'assistenza clienti e le risposte automatiche.</w:t>
      </w:r>
    </w:p>
    <w:p w:rsidR="00B36F3B" w:rsidRPr="00B36F3B" w:rsidRDefault="00B36F3B" w:rsidP="00B36F3B">
      <w:pPr>
        <w:shd w:val="clear" w:color="auto" w:fill="FFFFFF"/>
        <w:spacing w:after="0" w:line="240" w:lineRule="auto"/>
        <w:textAlignment w:val="baseline"/>
        <w:rPr>
          <w:rFonts w:ascii="inherit" w:eastAsia="Times New Roman" w:hAnsi="inherit" w:cs="Times New Roman"/>
          <w:b/>
          <w:bCs/>
          <w:color w:val="525252"/>
          <w:spacing w:val="2"/>
          <w:sz w:val="21"/>
          <w:szCs w:val="21"/>
          <w:lang w:eastAsia="it-IT"/>
        </w:rPr>
      </w:pPr>
      <w:r w:rsidRPr="00B36F3B">
        <w:rPr>
          <w:rFonts w:ascii="inherit" w:eastAsia="Times New Roman" w:hAnsi="inherit" w:cs="Times New Roman"/>
          <w:b/>
          <w:bCs/>
          <w:color w:val="525252"/>
          <w:spacing w:val="2"/>
          <w:sz w:val="21"/>
          <w:szCs w:val="21"/>
          <w:lang w:eastAsia="it-IT"/>
        </w:rPr>
        <w:t>AI Academy</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bookmarkStart w:id="4" w:name="_GoBack"/>
      <w:bookmarkEnd w:id="4"/>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Ascesa dell'AI generativa nel mondo del business</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525252"/>
          <w:sz w:val="24"/>
          <w:szCs w:val="24"/>
          <w:bdr w:val="none" w:sz="0" w:space="0" w:color="auto" w:frame="1"/>
          <w:lang w:eastAsia="it-IT"/>
        </w:rPr>
      </w:pPr>
      <w:r w:rsidRPr="00B36F3B">
        <w:rPr>
          <w:rFonts w:ascii="inherit" w:eastAsia="Times New Roman" w:hAnsi="inherit" w:cs="Times New Roman"/>
          <w:color w:val="525252"/>
          <w:sz w:val="24"/>
          <w:szCs w:val="24"/>
          <w:bdr w:val="none" w:sz="0" w:space="0" w:color="auto" w:frame="1"/>
          <w:lang w:eastAsia="it-IT"/>
        </w:rPr>
        <w:t>Scopri di più sull'ascesa dell'AI generativa e cosa comporta per le aziende.</w:t>
      </w:r>
    </w:p>
    <w:p w:rsidR="00B36F3B" w:rsidRPr="00B36F3B" w:rsidRDefault="00F22AB8" w:rsidP="00B36F3B">
      <w:pPr>
        <w:shd w:val="clear" w:color="auto" w:fill="FFFFFF"/>
        <w:spacing w:after="0" w:line="240" w:lineRule="auto"/>
        <w:textAlignment w:val="baseline"/>
        <w:rPr>
          <w:rFonts w:ascii="inherit" w:eastAsia="Times New Roman" w:hAnsi="inherit" w:cs="Times New Roman"/>
          <w:color w:val="0F62FE"/>
          <w:sz w:val="24"/>
          <w:szCs w:val="24"/>
          <w:lang w:eastAsia="it-IT"/>
        </w:rPr>
      </w:pPr>
      <w:hyperlink r:id="rId14" w:tgtFrame="_blank" w:history="1">
        <w:r w:rsidR="00B36F3B" w:rsidRPr="00B36F3B">
          <w:rPr>
            <w:rFonts w:ascii="inherit" w:eastAsia="Times New Roman" w:hAnsi="inherit" w:cs="Times New Roman"/>
            <w:color w:val="0F62FE"/>
            <w:spacing w:val="2"/>
            <w:sz w:val="21"/>
            <w:szCs w:val="21"/>
            <w:u w:val="single"/>
            <w:bdr w:val="none" w:sz="0" w:space="0" w:color="auto" w:frame="1"/>
            <w:lang w:eastAsia="it-IT"/>
          </w:rPr>
          <w:t>Vai all'episodio </w:t>
        </w:r>
      </w:hyperlink>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Casi+d%27uso+per+l%27AI+generativa"/>
      <w:bookmarkEnd w:id="5"/>
      <w:r w:rsidRPr="00B36F3B">
        <w:rPr>
          <w:rFonts w:ascii="inherit" w:eastAsia="Times New Roman" w:hAnsi="inherit" w:cs="Times New Roman"/>
          <w:color w:val="161616"/>
          <w:sz w:val="36"/>
          <w:szCs w:val="36"/>
          <w:lang w:eastAsia="it-IT"/>
        </w:rPr>
        <w:t>Casi d'uso per l'AI generativa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Di seguito sono riportati solo alcuni casi d'uso dell'AI per le aziende. Man mano che la tecnologia si sviluppa e le organizzazioni incorporano questi strumenti nei </w:t>
      </w:r>
      <w:proofErr w:type="spellStart"/>
      <w:r w:rsidRPr="00B36F3B">
        <w:rPr>
          <w:rFonts w:ascii="inherit" w:eastAsia="Times New Roman" w:hAnsi="inherit" w:cs="Times New Roman"/>
          <w:color w:val="161616"/>
          <w:sz w:val="24"/>
          <w:szCs w:val="24"/>
          <w:lang w:eastAsia="it-IT"/>
        </w:rPr>
        <w:t>workflow</w:t>
      </w:r>
      <w:proofErr w:type="spellEnd"/>
      <w:r w:rsidRPr="00B36F3B">
        <w:rPr>
          <w:rFonts w:ascii="inherit" w:eastAsia="Times New Roman" w:hAnsi="inherit" w:cs="Times New Roman"/>
          <w:color w:val="161616"/>
          <w:sz w:val="24"/>
          <w:szCs w:val="24"/>
          <w:lang w:eastAsia="it-IT"/>
        </w:rPr>
        <w:t>, ci aspettiamo di vederne molti altri. </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proofErr w:type="spellStart"/>
      <w:r w:rsidRPr="00B36F3B">
        <w:rPr>
          <w:rFonts w:ascii="inherit" w:eastAsia="Times New Roman" w:hAnsi="inherit" w:cs="Times New Roman"/>
          <w:color w:val="161616"/>
          <w:sz w:val="24"/>
          <w:szCs w:val="24"/>
          <w:lang w:eastAsia="it-IT"/>
        </w:rPr>
        <w:t>Customer</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experience</w:t>
      </w:r>
      <w:proofErr w:type="spellEnd"/>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Le organizzazioni di marketing possono risparmiare tempo e aumentare la produzione di contenuti utilizzando strumenti di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per redigere i testi di blog, pagine web, documentazione accessoria, e-mail e altro ancora. Ma le soluzioni di AI generativa possono anche produrre testi e immagini di marketing altamente personalizzati in tempo reale, in base a quando, dove e a chi viene inviato l'annuncio. Inoltre, alimenterà i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xml:space="preserve"> di nuova generazione e gli </w:t>
      </w:r>
      <w:hyperlink r:id="rId15" w:tgtFrame="_self" w:history="1">
        <w:r w:rsidRPr="00B36F3B">
          <w:rPr>
            <w:rFonts w:ascii="inherit" w:eastAsia="Times New Roman" w:hAnsi="inherit" w:cs="Times New Roman"/>
            <w:color w:val="0F62FE"/>
            <w:sz w:val="24"/>
            <w:szCs w:val="24"/>
            <w:u w:val="single"/>
            <w:bdr w:val="none" w:sz="0" w:space="0" w:color="auto" w:frame="1"/>
            <w:lang w:eastAsia="it-IT"/>
          </w:rPr>
          <w:t>agenti virtuali</w:t>
        </w:r>
      </w:hyperlink>
      <w:r w:rsidRPr="00B36F3B">
        <w:rPr>
          <w:rFonts w:ascii="inherit" w:eastAsia="Times New Roman" w:hAnsi="inherit" w:cs="Times New Roman"/>
          <w:color w:val="161616"/>
          <w:sz w:val="24"/>
          <w:szCs w:val="24"/>
          <w:lang w:eastAsia="it-IT"/>
        </w:rPr>
        <w:t> in grado di fornire risposte personalizzate e persino di avviare azioni per conto del cliente, un avanzamento significativo rispetto alla precedente generazione di modelli di AI conversazionale addestrati su dati più limitati per attività molto specifiche.</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Sviluppo software e modernizzazione delle applicazioni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Gli strumenti di generazione di codice possono automatizzare e accelerare il processo di scrittura di nuovo codice. La generazione di codice ha anche il potenziale per accelerare drasticamente la </w:t>
      </w:r>
      <w:hyperlink r:id="rId16" w:tgtFrame="_self" w:history="1">
        <w:r w:rsidRPr="00B36F3B">
          <w:rPr>
            <w:rFonts w:ascii="inherit" w:eastAsia="Times New Roman" w:hAnsi="inherit" w:cs="Times New Roman"/>
            <w:color w:val="0F62FE"/>
            <w:sz w:val="24"/>
            <w:szCs w:val="24"/>
            <w:u w:val="single"/>
            <w:bdr w:val="none" w:sz="0" w:space="0" w:color="auto" w:frame="1"/>
            <w:lang w:eastAsia="it-IT"/>
          </w:rPr>
          <w:t>modernizzazione delle applicazioni</w:t>
        </w:r>
      </w:hyperlink>
      <w:r w:rsidRPr="00B36F3B">
        <w:rPr>
          <w:rFonts w:ascii="inherit" w:eastAsia="Times New Roman" w:hAnsi="inherit" w:cs="Times New Roman"/>
          <w:color w:val="161616"/>
          <w:sz w:val="24"/>
          <w:szCs w:val="24"/>
          <w:lang w:eastAsia="it-IT"/>
        </w:rPr>
        <w:t xml:space="preserve">, automatizzando gran parte della codifica ripetitiva necessaria per modernizzare le applicazioni </w:t>
      </w:r>
      <w:proofErr w:type="spellStart"/>
      <w:r w:rsidRPr="00B36F3B">
        <w:rPr>
          <w:rFonts w:ascii="inherit" w:eastAsia="Times New Roman" w:hAnsi="inherit" w:cs="Times New Roman"/>
          <w:color w:val="161616"/>
          <w:sz w:val="24"/>
          <w:szCs w:val="24"/>
          <w:lang w:eastAsia="it-IT"/>
        </w:rPr>
        <w:t>legacy</w:t>
      </w:r>
      <w:proofErr w:type="spellEnd"/>
      <w:r w:rsidRPr="00B36F3B">
        <w:rPr>
          <w:rFonts w:ascii="inherit" w:eastAsia="Times New Roman" w:hAnsi="inherit" w:cs="Times New Roman"/>
          <w:color w:val="161616"/>
          <w:sz w:val="24"/>
          <w:szCs w:val="24"/>
          <w:lang w:eastAsia="it-IT"/>
        </w:rPr>
        <w:t xml:space="preserve"> per ambienti di </w:t>
      </w:r>
      <w:proofErr w:type="spellStart"/>
      <w:r w:rsidRPr="00B36F3B">
        <w:rPr>
          <w:rFonts w:ascii="inherit" w:eastAsia="Times New Roman" w:hAnsi="inherit" w:cs="Times New Roman"/>
          <w:color w:val="161616"/>
          <w:sz w:val="24"/>
          <w:szCs w:val="24"/>
          <w:lang w:eastAsia="it-IT"/>
        </w:rPr>
        <w:t>hybrid</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cloud</w:t>
      </w:r>
      <w:proofErr w:type="spellEnd"/>
      <w:r w:rsidRPr="00B36F3B">
        <w:rPr>
          <w:rFonts w:ascii="inherit" w:eastAsia="Times New Roman" w:hAnsi="inherit" w:cs="Times New Roman"/>
          <w:color w:val="161616"/>
          <w:sz w:val="24"/>
          <w:szCs w:val="24"/>
          <w:lang w:eastAsia="it-IT"/>
        </w:rPr>
        <w:t>.</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Manodopera digitale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L'AI generativa è in grado di redigere o rivedere rapidamente contratti, fatture, bollette e altri "documenti" digitali o fisici, in modo che i dipendenti che la utilizzano o la gestiscono possano concentrarsi su attività più importanti. Ciò accelera i </w:t>
      </w:r>
      <w:proofErr w:type="spellStart"/>
      <w:r w:rsidRPr="00B36F3B">
        <w:rPr>
          <w:rFonts w:ascii="inherit" w:eastAsia="Times New Roman" w:hAnsi="inherit" w:cs="Times New Roman"/>
          <w:color w:val="161616"/>
          <w:sz w:val="24"/>
          <w:szCs w:val="24"/>
          <w:lang w:eastAsia="it-IT"/>
        </w:rPr>
        <w:fldChar w:fldCharType="begin"/>
      </w:r>
      <w:r w:rsidRPr="00B36F3B">
        <w:rPr>
          <w:rFonts w:ascii="inherit" w:eastAsia="Times New Roman" w:hAnsi="inherit" w:cs="Times New Roman"/>
          <w:color w:val="161616"/>
          <w:sz w:val="24"/>
          <w:szCs w:val="24"/>
          <w:lang w:eastAsia="it-IT"/>
        </w:rPr>
        <w:instrText xml:space="preserve"> HYPERLINK "https://www.ibm.com/it-it/think/topics/workflow" \t "_self" </w:instrText>
      </w:r>
      <w:r w:rsidRPr="00B36F3B">
        <w:rPr>
          <w:rFonts w:ascii="inherit" w:eastAsia="Times New Roman" w:hAnsi="inherit" w:cs="Times New Roman"/>
          <w:color w:val="161616"/>
          <w:sz w:val="24"/>
          <w:szCs w:val="24"/>
          <w:lang w:eastAsia="it-IT"/>
        </w:rPr>
        <w:fldChar w:fldCharType="separate"/>
      </w:r>
      <w:r w:rsidRPr="00B36F3B">
        <w:rPr>
          <w:rFonts w:ascii="inherit" w:eastAsia="Times New Roman" w:hAnsi="inherit" w:cs="Times New Roman"/>
          <w:color w:val="0F62FE"/>
          <w:sz w:val="24"/>
          <w:szCs w:val="24"/>
          <w:u w:val="single"/>
          <w:bdr w:val="none" w:sz="0" w:space="0" w:color="auto" w:frame="1"/>
          <w:lang w:eastAsia="it-IT"/>
        </w:rPr>
        <w:t>workflow</w:t>
      </w:r>
      <w:proofErr w:type="spellEnd"/>
      <w:r w:rsidRPr="00B36F3B">
        <w:rPr>
          <w:rFonts w:ascii="inherit" w:eastAsia="Times New Roman" w:hAnsi="inherit" w:cs="Times New Roman"/>
          <w:color w:val="161616"/>
          <w:sz w:val="24"/>
          <w:szCs w:val="24"/>
          <w:lang w:eastAsia="it-IT"/>
        </w:rPr>
        <w:fldChar w:fldCharType="end"/>
      </w:r>
      <w:r w:rsidRPr="00B36F3B">
        <w:rPr>
          <w:rFonts w:ascii="inherit" w:eastAsia="Times New Roman" w:hAnsi="inherit" w:cs="Times New Roman"/>
          <w:color w:val="161616"/>
          <w:sz w:val="24"/>
          <w:szCs w:val="24"/>
          <w:lang w:eastAsia="it-IT"/>
        </w:rPr>
        <w:t> in quasi tutte le aree aziendali, comprese le risorse umane, gli uffici legali, gli approvvigionamenti e la contabilità.</w:t>
      </w:r>
    </w:p>
    <w:p w:rsidR="00B36F3B" w:rsidRPr="00B36F3B" w:rsidRDefault="00B36F3B" w:rsidP="00B36F3B">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Scienza, ingegneria e ricerca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I modelli di AI possono aiutare scienziati e ingegneri a proporre nuove soluzioni a problemi complessi. Nel settore sanitario, ad esempio, i modelli generativi possono essere applicati per sintetizzare le immagini mediche per la formazione e per testare i sistemi di </w:t>
      </w:r>
      <w:proofErr w:type="spellStart"/>
      <w:r w:rsidRPr="00B36F3B">
        <w:rPr>
          <w:rFonts w:ascii="inherit" w:eastAsia="Times New Roman" w:hAnsi="inherit" w:cs="Times New Roman"/>
          <w:color w:val="161616"/>
          <w:sz w:val="24"/>
          <w:szCs w:val="24"/>
          <w:lang w:eastAsia="it-IT"/>
        </w:rPr>
        <w:t>imaging</w:t>
      </w:r>
      <w:proofErr w:type="spellEnd"/>
      <w:r w:rsidRPr="00B36F3B">
        <w:rPr>
          <w:rFonts w:ascii="inherit" w:eastAsia="Times New Roman" w:hAnsi="inherit" w:cs="Times New Roman"/>
          <w:color w:val="161616"/>
          <w:sz w:val="24"/>
          <w:szCs w:val="24"/>
          <w:lang w:eastAsia="it-IT"/>
        </w:rPr>
        <w:t xml:space="preserve"> medico.</w:t>
      </w:r>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6" w:name="AI+generativa%2C+agenti+AI+e+agentic+AI"/>
      <w:bookmarkEnd w:id="6"/>
      <w:r w:rsidRPr="00B36F3B">
        <w:rPr>
          <w:rFonts w:ascii="inherit" w:eastAsia="Times New Roman" w:hAnsi="inherit" w:cs="Times New Roman"/>
          <w:color w:val="161616"/>
          <w:sz w:val="36"/>
          <w:szCs w:val="36"/>
          <w:lang w:eastAsia="it-IT"/>
        </w:rPr>
        <w:t xml:space="preserve">AI generativa, agenti AI e </w:t>
      </w:r>
      <w:proofErr w:type="spellStart"/>
      <w:r w:rsidRPr="00B36F3B">
        <w:rPr>
          <w:rFonts w:ascii="inherit" w:eastAsia="Times New Roman" w:hAnsi="inherit" w:cs="Times New Roman"/>
          <w:color w:val="161616"/>
          <w:sz w:val="36"/>
          <w:szCs w:val="36"/>
          <w:lang w:eastAsia="it-IT"/>
        </w:rPr>
        <w:t>agentic</w:t>
      </w:r>
      <w:proofErr w:type="spellEnd"/>
      <w:r w:rsidRPr="00B36F3B">
        <w:rPr>
          <w:rFonts w:ascii="inherit" w:eastAsia="Times New Roman" w:hAnsi="inherit" w:cs="Times New Roman"/>
          <w:color w:val="161616"/>
          <w:sz w:val="36"/>
          <w:szCs w:val="36"/>
          <w:lang w:eastAsia="it-IT"/>
        </w:rPr>
        <w:t xml:space="preserve"> AI</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Un </w:t>
      </w:r>
      <w:hyperlink r:id="rId17" w:history="1">
        <w:r w:rsidRPr="00B36F3B">
          <w:rPr>
            <w:rFonts w:ascii="inherit" w:eastAsia="Times New Roman" w:hAnsi="inherit" w:cs="Times New Roman"/>
            <w:color w:val="0F62FE"/>
            <w:sz w:val="24"/>
            <w:szCs w:val="24"/>
            <w:u w:val="single"/>
            <w:bdr w:val="none" w:sz="0" w:space="0" w:color="auto" w:frame="1"/>
            <w:lang w:eastAsia="it-IT"/>
          </w:rPr>
          <w:t>agente AI</w:t>
        </w:r>
      </w:hyperlink>
      <w:r w:rsidRPr="00B36F3B">
        <w:rPr>
          <w:rFonts w:ascii="inherit" w:eastAsia="Times New Roman" w:hAnsi="inherit" w:cs="Times New Roman"/>
          <w:color w:val="161616"/>
          <w:sz w:val="24"/>
          <w:szCs w:val="24"/>
          <w:lang w:eastAsia="it-IT"/>
        </w:rPr>
        <w:t xml:space="preserve"> è un programma AI autonomo: può eseguire attività e raggiungere obiettivi per conto di un utente o di un altro sistema senza intervento umano, progettando il proprio </w:t>
      </w:r>
      <w:proofErr w:type="spellStart"/>
      <w:r w:rsidRPr="00B36F3B">
        <w:rPr>
          <w:rFonts w:ascii="inherit" w:eastAsia="Times New Roman" w:hAnsi="inherit" w:cs="Times New Roman"/>
          <w:color w:val="161616"/>
          <w:sz w:val="24"/>
          <w:szCs w:val="24"/>
          <w:lang w:eastAsia="it-IT"/>
        </w:rPr>
        <w:t>workflow</w:t>
      </w:r>
      <w:proofErr w:type="spellEnd"/>
      <w:r w:rsidRPr="00B36F3B">
        <w:rPr>
          <w:rFonts w:ascii="inherit" w:eastAsia="Times New Roman" w:hAnsi="inherit" w:cs="Times New Roman"/>
          <w:color w:val="161616"/>
          <w:sz w:val="24"/>
          <w:szCs w:val="24"/>
          <w:lang w:eastAsia="it-IT"/>
        </w:rPr>
        <w:t xml:space="preserve"> e utilizzando le applicazioni disponibili (altre applicazioni o servizi). L'</w:t>
      </w:r>
      <w:proofErr w:type="spellStart"/>
      <w:r w:rsidRPr="00B36F3B">
        <w:rPr>
          <w:rFonts w:ascii="inherit" w:eastAsia="Times New Roman" w:hAnsi="inherit" w:cs="Times New Roman"/>
          <w:color w:val="161616"/>
          <w:sz w:val="24"/>
          <w:szCs w:val="24"/>
          <w:lang w:eastAsia="it-IT"/>
        </w:rPr>
        <w:fldChar w:fldCharType="begin"/>
      </w:r>
      <w:r w:rsidRPr="00B36F3B">
        <w:rPr>
          <w:rFonts w:ascii="inherit" w:eastAsia="Times New Roman" w:hAnsi="inherit" w:cs="Times New Roman"/>
          <w:color w:val="161616"/>
          <w:sz w:val="24"/>
          <w:szCs w:val="24"/>
          <w:lang w:eastAsia="it-IT"/>
        </w:rPr>
        <w:instrText xml:space="preserve"> HYPERLINK "https://www.ibm.com/it-it/think/topics/agentic-ai" </w:instrText>
      </w:r>
      <w:r w:rsidRPr="00B36F3B">
        <w:rPr>
          <w:rFonts w:ascii="inherit" w:eastAsia="Times New Roman" w:hAnsi="inherit" w:cs="Times New Roman"/>
          <w:color w:val="161616"/>
          <w:sz w:val="24"/>
          <w:szCs w:val="24"/>
          <w:lang w:eastAsia="it-IT"/>
        </w:rPr>
        <w:fldChar w:fldCharType="separate"/>
      </w:r>
      <w:r w:rsidRPr="00B36F3B">
        <w:rPr>
          <w:rFonts w:ascii="inherit" w:eastAsia="Times New Roman" w:hAnsi="inherit" w:cs="Times New Roman"/>
          <w:color w:val="0F62FE"/>
          <w:sz w:val="24"/>
          <w:szCs w:val="24"/>
          <w:u w:val="single"/>
          <w:bdr w:val="none" w:sz="0" w:space="0" w:color="auto" w:frame="1"/>
          <w:lang w:eastAsia="it-IT"/>
        </w:rPr>
        <w:t>agentic</w:t>
      </w:r>
      <w:proofErr w:type="spellEnd"/>
      <w:r w:rsidRPr="00B36F3B">
        <w:rPr>
          <w:rFonts w:ascii="inherit" w:eastAsia="Times New Roman" w:hAnsi="inherit" w:cs="Times New Roman"/>
          <w:color w:val="0F62FE"/>
          <w:sz w:val="24"/>
          <w:szCs w:val="24"/>
          <w:u w:val="single"/>
          <w:bdr w:val="none" w:sz="0" w:space="0" w:color="auto" w:frame="1"/>
          <w:lang w:eastAsia="it-IT"/>
        </w:rPr>
        <w:t xml:space="preserve"> AI</w:t>
      </w:r>
      <w:r w:rsidRPr="00B36F3B">
        <w:rPr>
          <w:rFonts w:ascii="inherit" w:eastAsia="Times New Roman" w:hAnsi="inherit" w:cs="Times New Roman"/>
          <w:color w:val="161616"/>
          <w:sz w:val="24"/>
          <w:szCs w:val="24"/>
          <w:lang w:eastAsia="it-IT"/>
        </w:rPr>
        <w:fldChar w:fldCharType="end"/>
      </w:r>
      <w:r w:rsidRPr="00B36F3B">
        <w:rPr>
          <w:rFonts w:ascii="inherit" w:eastAsia="Times New Roman" w:hAnsi="inherit" w:cs="Times New Roman"/>
          <w:color w:val="161616"/>
          <w:sz w:val="24"/>
          <w:szCs w:val="24"/>
          <w:lang w:eastAsia="it-IT"/>
        </w:rPr>
        <w:t> è un sistema di più agenti AI, i cui sforzi sono coordinati o orchestrati per svolgere un compito più complesso o un obiettivo maggiore di quello che qualsiasi singolo agente AI del sistema potrebbe realizzare.</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A differenza dei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xml:space="preserve"> e di altri modelli AI che operano entro vincoli predefiniti e richiedono l'intervento umano, gli agenti AI e l'</w:t>
      </w:r>
      <w:proofErr w:type="spellStart"/>
      <w:r w:rsidRPr="00B36F3B">
        <w:rPr>
          <w:rFonts w:ascii="inherit" w:eastAsia="Times New Roman" w:hAnsi="inherit" w:cs="Times New Roman"/>
          <w:color w:val="161616"/>
          <w:sz w:val="24"/>
          <w:szCs w:val="24"/>
          <w:lang w:eastAsia="it-IT"/>
        </w:rPr>
        <w:t>agentic</w:t>
      </w:r>
      <w:proofErr w:type="spellEnd"/>
      <w:r w:rsidRPr="00B36F3B">
        <w:rPr>
          <w:rFonts w:ascii="inherit" w:eastAsia="Times New Roman" w:hAnsi="inherit" w:cs="Times New Roman"/>
          <w:color w:val="161616"/>
          <w:sz w:val="24"/>
          <w:szCs w:val="24"/>
          <w:lang w:eastAsia="it-IT"/>
        </w:rPr>
        <w:t xml:space="preserve"> AI mostrano autonomia, comportamento orientato agli obiettivi e adattabilità alle mutevoli circostanze. I termini "agente" e "</w:t>
      </w:r>
      <w:proofErr w:type="spellStart"/>
      <w:r w:rsidRPr="00B36F3B">
        <w:rPr>
          <w:rFonts w:ascii="inherit" w:eastAsia="Times New Roman" w:hAnsi="inherit" w:cs="Times New Roman"/>
          <w:color w:val="161616"/>
          <w:sz w:val="24"/>
          <w:szCs w:val="24"/>
          <w:lang w:eastAsia="it-IT"/>
        </w:rPr>
        <w:t>agentic</w:t>
      </w:r>
      <w:proofErr w:type="spellEnd"/>
      <w:r w:rsidRPr="00B36F3B">
        <w:rPr>
          <w:rFonts w:ascii="inherit" w:eastAsia="Times New Roman" w:hAnsi="inherit" w:cs="Times New Roman"/>
          <w:color w:val="161616"/>
          <w:sz w:val="24"/>
          <w:szCs w:val="24"/>
          <w:lang w:eastAsia="it-IT"/>
        </w:rPr>
        <w:t>" si riferiscono all'</w:t>
      </w:r>
      <w:r w:rsidRPr="00B36F3B">
        <w:rPr>
          <w:rFonts w:ascii="inherit" w:eastAsia="Times New Roman" w:hAnsi="inherit" w:cs="Times New Roman"/>
          <w:i/>
          <w:iCs/>
          <w:color w:val="161616"/>
          <w:sz w:val="24"/>
          <w:szCs w:val="24"/>
          <w:bdr w:val="none" w:sz="0" w:space="0" w:color="auto" w:frame="1"/>
          <w:lang w:eastAsia="it-IT"/>
        </w:rPr>
        <w:t>azione</w:t>
      </w:r>
      <w:r w:rsidRPr="00B36F3B">
        <w:rPr>
          <w:rFonts w:ascii="inherit" w:eastAsia="Times New Roman" w:hAnsi="inherit" w:cs="Times New Roman"/>
          <w:color w:val="161616"/>
          <w:sz w:val="24"/>
          <w:szCs w:val="24"/>
          <w:lang w:eastAsia="it-IT"/>
        </w:rPr>
        <w:t> di questi modelli, ovvero alla loro capacità di agire in modo indipendente e intenzionale.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Gli agenti AI possono essere visti come il prossimo passo naturale dopo l'AI generativa. I modelli di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si concentrano sulla creazione di contenuti basati su schemi appresi, mentre gli agenti utilizzano tali contenuti per interagire tra loro e con altri strumenti per prendere decisioni, risolvere problemi e completare attività. Ad esempio, un </w:t>
      </w:r>
      <w:proofErr w:type="spellStart"/>
      <w:r w:rsidRPr="00B36F3B">
        <w:rPr>
          <w:rFonts w:ascii="inherit" w:eastAsia="Times New Roman" w:hAnsi="inherit" w:cs="Times New Roman"/>
          <w:color w:val="161616"/>
          <w:sz w:val="24"/>
          <w:szCs w:val="24"/>
          <w:lang w:eastAsia="it-IT"/>
        </w:rPr>
        <w:t>app</w:t>
      </w:r>
      <w:proofErr w:type="spellEnd"/>
      <w:r w:rsidRPr="00B36F3B">
        <w:rPr>
          <w:rFonts w:ascii="inherit" w:eastAsia="Times New Roman" w:hAnsi="inherit" w:cs="Times New Roman"/>
          <w:color w:val="161616"/>
          <w:sz w:val="24"/>
          <w:szCs w:val="24"/>
          <w:lang w:eastAsia="it-IT"/>
        </w:rPr>
        <w:t xml:space="preserve"> di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potrebbe essere in grado di dirti qual è il momento migliore per scalare l'Everest considerando il tuo programma di lavoro, ma un agente può dirtelo, utilizzare un servizio di viaggio online per prenotare il miglior volo e prenotarti una camera nell'hotel più conveniente del Nepal.</w:t>
      </w:r>
    </w:p>
    <w:p w:rsidR="00B36F3B" w:rsidRPr="00B36F3B" w:rsidRDefault="00F22AB8" w:rsidP="00B36F3B">
      <w:pPr>
        <w:shd w:val="clear" w:color="auto" w:fill="FFFFFF"/>
        <w:spacing w:after="0" w:line="240" w:lineRule="auto"/>
        <w:textAlignment w:val="baseline"/>
        <w:rPr>
          <w:rFonts w:ascii="IBM Plex Sans" w:eastAsia="Times New Roman" w:hAnsi="IBM Plex Sans" w:cs="Times New Roman"/>
          <w:color w:val="161616"/>
          <w:sz w:val="24"/>
          <w:szCs w:val="24"/>
          <w:lang w:eastAsia="it-IT"/>
        </w:rPr>
      </w:pPr>
      <w:hyperlink r:id="rId18" w:tgtFrame="_self" w:history="1">
        <w:r w:rsidR="00B36F3B" w:rsidRPr="00B36F3B">
          <w:rPr>
            <w:rFonts w:ascii="inherit" w:eastAsia="Times New Roman" w:hAnsi="inherit" w:cs="Times New Roman"/>
            <w:color w:val="0F62FE"/>
            <w:sz w:val="24"/>
            <w:szCs w:val="24"/>
            <w:u w:val="single"/>
            <w:bdr w:val="none" w:sz="0" w:space="0" w:color="auto" w:frame="1"/>
            <w:lang w:eastAsia="it-IT"/>
          </w:rPr>
          <w:t>Esplora la nostra guida agli agenti AI del 2025 </w:t>
        </w:r>
      </w:hyperlink>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7" w:name="Sfide%2C+limitazioni+e+rischi"/>
      <w:bookmarkEnd w:id="7"/>
      <w:r w:rsidRPr="00B36F3B">
        <w:rPr>
          <w:rFonts w:ascii="inherit" w:eastAsia="Times New Roman" w:hAnsi="inherit" w:cs="Times New Roman"/>
          <w:color w:val="161616"/>
          <w:sz w:val="36"/>
          <w:szCs w:val="36"/>
          <w:lang w:eastAsia="it-IT"/>
        </w:rPr>
        <w:t>Sfide, limitazioni e rischi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L’intelligenza artificiale generativa ha fatto passi da gigante in un periodo di tempo relativamente breve, ma presenta ancora problematiche e rischi significativi per gli sviluppatori, gli utenti e il pubblico in generale. Di seguito sono riportati alcuni dei problemi più gravi e come vengono affrontati. </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"Allucinazioni" e altri output imprecisi</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Un'</w:t>
      </w:r>
      <w:hyperlink r:id="rId19" w:history="1">
        <w:r w:rsidRPr="00B36F3B">
          <w:rPr>
            <w:rFonts w:ascii="inherit" w:eastAsia="Times New Roman" w:hAnsi="inherit" w:cs="Times New Roman"/>
            <w:color w:val="0F62FE"/>
            <w:sz w:val="24"/>
            <w:szCs w:val="24"/>
            <w:u w:val="single"/>
            <w:bdr w:val="none" w:sz="0" w:space="0" w:color="auto" w:frame="1"/>
            <w:lang w:eastAsia="it-IT"/>
          </w:rPr>
          <w:t>allucinazione dell'AI</w:t>
        </w:r>
      </w:hyperlink>
      <w:r w:rsidRPr="00B36F3B">
        <w:rPr>
          <w:rFonts w:ascii="inherit" w:eastAsia="Times New Roman" w:hAnsi="inherit" w:cs="Times New Roman"/>
          <w:color w:val="161616"/>
          <w:sz w:val="24"/>
          <w:szCs w:val="24"/>
          <w:lang w:eastAsia="it-IT"/>
        </w:rPr>
        <w:t xml:space="preserve"> è un output di AI generativa privo di senso o del tutto impreciso ma che, il più delle volte, sembra totalmente plausibile. L'esempio classico è quello di un avvocato che utilizza uno strumento di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per effettuare ricerche in preparazione di un caso di alto profilo e </w:t>
      </w:r>
      <w:hyperlink r:id="rId20" w:tgtFrame="_blank" w:history="1">
        <w:r w:rsidRPr="00B36F3B">
          <w:rPr>
            <w:rFonts w:ascii="inherit" w:eastAsia="Times New Roman" w:hAnsi="inherit" w:cs="Times New Roman"/>
            <w:color w:val="0F62FE"/>
            <w:sz w:val="24"/>
            <w:szCs w:val="24"/>
            <w:bdr w:val="none" w:sz="0" w:space="0" w:color="auto" w:frame="1"/>
            <w:lang w:eastAsia="it-IT"/>
          </w:rPr>
          <w:t>lo strumento "produce" diversi casi di esempio, completi di citazioni e attribuzioni, che sono interamente fittizi</w:t>
        </w:r>
      </w:hyperlink>
      <w:r w:rsidRPr="00B36F3B">
        <w:rPr>
          <w:rFonts w:ascii="inherit" w:eastAsia="Times New Roman" w:hAnsi="inherit" w:cs="Times New Roman"/>
          <w:color w:val="161616"/>
          <w:sz w:val="24"/>
          <w:szCs w:val="24"/>
          <w:lang w:eastAsia="it-IT"/>
        </w:rPr>
        <w:t>.</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Alcuni professionisti considerano le allucinazioni come una conseguenza inevitabile del bilanciamento tra l'accuratezza di un modello e le sue funzionalità creative. Gli sviluppatori possono però implementare misure preventive, chiamate </w:t>
      </w:r>
      <w:r w:rsidRPr="00B36F3B">
        <w:rPr>
          <w:rFonts w:ascii="inherit" w:eastAsia="Times New Roman" w:hAnsi="inherit" w:cs="Times New Roman"/>
          <w:i/>
          <w:iCs/>
          <w:color w:val="161616"/>
          <w:sz w:val="24"/>
          <w:szCs w:val="24"/>
          <w:bdr w:val="none" w:sz="0" w:space="0" w:color="auto" w:frame="1"/>
          <w:lang w:eastAsia="it-IT"/>
        </w:rPr>
        <w:t>guardrail</w:t>
      </w:r>
      <w:r w:rsidRPr="00B36F3B">
        <w:rPr>
          <w:rFonts w:ascii="inherit" w:eastAsia="Times New Roman" w:hAnsi="inherit" w:cs="Times New Roman"/>
          <w:color w:val="161616"/>
          <w:sz w:val="24"/>
          <w:szCs w:val="24"/>
          <w:lang w:eastAsia="it-IT"/>
        </w:rPr>
        <w:t>, che limitano il modello a fonti di dati rilevanti o affidabili.</w:t>
      </w:r>
      <w:r w:rsidRPr="00B36F3B">
        <w:rPr>
          <w:rFonts w:ascii="inherit" w:eastAsia="Times New Roman" w:hAnsi="inherit" w:cs="Times New Roman"/>
          <w:i/>
          <w:iCs/>
          <w:color w:val="161616"/>
          <w:sz w:val="24"/>
          <w:szCs w:val="24"/>
          <w:bdr w:val="none" w:sz="0" w:space="0" w:color="auto" w:frame="1"/>
          <w:lang w:eastAsia="it-IT"/>
        </w:rPr>
        <w:t> </w:t>
      </w:r>
      <w:r w:rsidRPr="00B36F3B">
        <w:rPr>
          <w:rFonts w:ascii="inherit" w:eastAsia="Times New Roman" w:hAnsi="inherit" w:cs="Times New Roman"/>
          <w:color w:val="161616"/>
          <w:sz w:val="24"/>
          <w:szCs w:val="24"/>
          <w:lang w:eastAsia="it-IT"/>
        </w:rPr>
        <w:t>Valutazioni e messe a punto continue contribuiscono a ridurre le allucinazioni e le imprecisioni.</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Output incoerenti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A causa della natura variazionale o probabilistica dei modelli di </w:t>
      </w:r>
      <w:proofErr w:type="spellStart"/>
      <w:r w:rsidRPr="00B36F3B">
        <w:rPr>
          <w:rFonts w:ascii="inherit" w:eastAsia="Times New Roman" w:hAnsi="inherit" w:cs="Times New Roman"/>
          <w:color w:val="161616"/>
          <w:sz w:val="24"/>
          <w:szCs w:val="24"/>
          <w:lang w:eastAsia="it-IT"/>
        </w:rPr>
        <w:t>gen</w:t>
      </w:r>
      <w:proofErr w:type="spellEnd"/>
      <w:r w:rsidRPr="00B36F3B">
        <w:rPr>
          <w:rFonts w:ascii="inherit" w:eastAsia="Times New Roman" w:hAnsi="inherit" w:cs="Times New Roman"/>
          <w:color w:val="161616"/>
          <w:sz w:val="24"/>
          <w:szCs w:val="24"/>
          <w:lang w:eastAsia="it-IT"/>
        </w:rPr>
        <w:t xml:space="preserve"> AI, gli stessi input possono produrre output leggermente o molto diversi. Ciò può essere un aspetto indesiderato in alcune applicazioni, come i </w:t>
      </w:r>
      <w:proofErr w:type="spellStart"/>
      <w:r w:rsidRPr="00B36F3B">
        <w:rPr>
          <w:rFonts w:ascii="inherit" w:eastAsia="Times New Roman" w:hAnsi="inherit" w:cs="Times New Roman"/>
          <w:color w:val="161616"/>
          <w:sz w:val="24"/>
          <w:szCs w:val="24"/>
          <w:lang w:eastAsia="it-IT"/>
        </w:rPr>
        <w:t>customer</w:t>
      </w:r>
      <w:proofErr w:type="spellEnd"/>
      <w:r w:rsidRPr="00B36F3B">
        <w:rPr>
          <w:rFonts w:ascii="inherit" w:eastAsia="Times New Roman" w:hAnsi="inherit" w:cs="Times New Roman"/>
          <w:color w:val="161616"/>
          <w:sz w:val="24"/>
          <w:szCs w:val="24"/>
          <w:lang w:eastAsia="it-IT"/>
        </w:rPr>
        <w:t xml:space="preserve"> service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dove sono previsti o desiderati output coerenti. Tramite il </w:t>
      </w:r>
      <w:proofErr w:type="spellStart"/>
      <w:r w:rsidRPr="00B36F3B">
        <w:rPr>
          <w:rFonts w:ascii="inherit" w:eastAsia="Times New Roman" w:hAnsi="inherit" w:cs="Times New Roman"/>
          <w:color w:val="161616"/>
          <w:sz w:val="24"/>
          <w:szCs w:val="24"/>
          <w:lang w:eastAsia="it-IT"/>
        </w:rPr>
        <w:fldChar w:fldCharType="begin"/>
      </w:r>
      <w:r w:rsidRPr="00B36F3B">
        <w:rPr>
          <w:rFonts w:ascii="inherit" w:eastAsia="Times New Roman" w:hAnsi="inherit" w:cs="Times New Roman"/>
          <w:color w:val="161616"/>
          <w:sz w:val="24"/>
          <w:szCs w:val="24"/>
          <w:lang w:eastAsia="it-IT"/>
        </w:rPr>
        <w:instrText xml:space="preserve"> HYPERLINK "https://www.ibm.com/it-it/think/topics/prompt-engineering" </w:instrText>
      </w:r>
      <w:r w:rsidRPr="00B36F3B">
        <w:rPr>
          <w:rFonts w:ascii="inherit" w:eastAsia="Times New Roman" w:hAnsi="inherit" w:cs="Times New Roman"/>
          <w:color w:val="161616"/>
          <w:sz w:val="24"/>
          <w:szCs w:val="24"/>
          <w:lang w:eastAsia="it-IT"/>
        </w:rPr>
        <w:fldChar w:fldCharType="separate"/>
      </w:r>
      <w:r w:rsidRPr="00B36F3B">
        <w:rPr>
          <w:rFonts w:ascii="inherit" w:eastAsia="Times New Roman" w:hAnsi="inherit" w:cs="Times New Roman"/>
          <w:color w:val="0F62FE"/>
          <w:sz w:val="24"/>
          <w:szCs w:val="24"/>
          <w:u w:val="single"/>
          <w:bdr w:val="none" w:sz="0" w:space="0" w:color="auto" w:frame="1"/>
          <w:lang w:eastAsia="it-IT"/>
        </w:rPr>
        <w:t>prompt</w:t>
      </w:r>
      <w:proofErr w:type="spellEnd"/>
      <w:r w:rsidRPr="00B36F3B">
        <w:rPr>
          <w:rFonts w:ascii="inherit" w:eastAsia="Times New Roman" w:hAnsi="inherit" w:cs="Times New Roman"/>
          <w:color w:val="0F62FE"/>
          <w:sz w:val="24"/>
          <w:szCs w:val="24"/>
          <w:u w:val="single"/>
          <w:bdr w:val="none" w:sz="0" w:space="0" w:color="auto" w:frame="1"/>
          <w:lang w:eastAsia="it-IT"/>
        </w:rPr>
        <w:t xml:space="preserve"> </w:t>
      </w:r>
      <w:proofErr w:type="spellStart"/>
      <w:r w:rsidRPr="00B36F3B">
        <w:rPr>
          <w:rFonts w:ascii="inherit" w:eastAsia="Times New Roman" w:hAnsi="inherit" w:cs="Times New Roman"/>
          <w:color w:val="0F62FE"/>
          <w:sz w:val="24"/>
          <w:szCs w:val="24"/>
          <w:u w:val="single"/>
          <w:bdr w:val="none" w:sz="0" w:space="0" w:color="auto" w:frame="1"/>
          <w:lang w:eastAsia="it-IT"/>
        </w:rPr>
        <w:t>engineering</w:t>
      </w:r>
      <w:proofErr w:type="spellEnd"/>
      <w:r w:rsidRPr="00B36F3B">
        <w:rPr>
          <w:rFonts w:ascii="inherit" w:eastAsia="Times New Roman" w:hAnsi="inherit" w:cs="Times New Roman"/>
          <w:color w:val="161616"/>
          <w:sz w:val="24"/>
          <w:szCs w:val="24"/>
          <w:lang w:eastAsia="it-IT"/>
        </w:rPr>
        <w:fldChar w:fldCharType="end"/>
      </w:r>
      <w:r w:rsidRPr="00B36F3B">
        <w:rPr>
          <w:rFonts w:ascii="inherit" w:eastAsia="Times New Roman" w:hAnsi="inherit" w:cs="Times New Roman"/>
          <w:color w:val="161616"/>
          <w:sz w:val="24"/>
          <w:szCs w:val="24"/>
          <w:lang w:eastAsia="it-IT"/>
        </w:rPr>
        <w:t xml:space="preserve">, ossia perfezionando o compattando ripetutamente i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 xml:space="preserve">, gli utenti possono arrivare a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 xml:space="preserve"> che forniscono costantemente i risultati desiderati dalle loro applicazioni di AI generativa.</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Distorsione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modelli generativi possono apprendere le distorsioni sociali presenti nei dati di addestramento (o nei dati etichettati, nelle fonti di dati esterne o nei valutatori umani utilizzati per adattare il modello) e generare di conseguenza contenuti distorti, ingiusti o offensivi. Per evitare che i modelli restituiscano degli output distorti, gli sviluppatori devono garantire dati di addestramento diversificati, stabilire linee guida per prevenire le distorsioni durante l'addestramento e la messa a punto e valutare continuamente gli output del modello per garantirne l'accuratezza.</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Mancanza di spiegazioni e metriche</w:t>
      </w:r>
    </w:p>
    <w:p w:rsidR="00B36F3B" w:rsidRPr="00B36F3B" w:rsidRDefault="00B36F3B" w:rsidP="00B36F3B">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Molti modelli di AI generativa sono modelli "</w:t>
      </w:r>
      <w:proofErr w:type="spellStart"/>
      <w:r w:rsidRPr="00B36F3B">
        <w:rPr>
          <w:rFonts w:ascii="inherit" w:eastAsia="Times New Roman" w:hAnsi="inherit" w:cs="Times New Roman"/>
          <w:color w:val="161616"/>
          <w:sz w:val="24"/>
          <w:szCs w:val="24"/>
          <w:lang w:eastAsia="it-IT"/>
        </w:rPr>
        <w:t>black</w:t>
      </w:r>
      <w:proofErr w:type="spellEnd"/>
      <w:r w:rsidRPr="00B36F3B">
        <w:rPr>
          <w:rFonts w:ascii="inherit" w:eastAsia="Times New Roman" w:hAnsi="inherit" w:cs="Times New Roman"/>
          <w:color w:val="161616"/>
          <w:sz w:val="24"/>
          <w:szCs w:val="24"/>
          <w:lang w:eastAsia="it-IT"/>
        </w:rPr>
        <w:t xml:space="preserve"> box", ovvero che può essere difficile o impossibile comprenderne i processi decisionali. Anche gli ingegneri o i data </w:t>
      </w:r>
      <w:proofErr w:type="spellStart"/>
      <w:r w:rsidRPr="00B36F3B">
        <w:rPr>
          <w:rFonts w:ascii="inherit" w:eastAsia="Times New Roman" w:hAnsi="inherit" w:cs="Times New Roman"/>
          <w:color w:val="161616"/>
          <w:sz w:val="24"/>
          <w:szCs w:val="24"/>
          <w:lang w:eastAsia="it-IT"/>
        </w:rPr>
        <w:t>scientist</w:t>
      </w:r>
      <w:proofErr w:type="spellEnd"/>
      <w:r w:rsidRPr="00B36F3B">
        <w:rPr>
          <w:rFonts w:ascii="inherit" w:eastAsia="Times New Roman" w:hAnsi="inherit" w:cs="Times New Roman"/>
          <w:color w:val="161616"/>
          <w:sz w:val="24"/>
          <w:szCs w:val="24"/>
          <w:lang w:eastAsia="it-IT"/>
        </w:rPr>
        <w:t xml:space="preserve"> che creano l’algoritmo sottostante fanno fatica a capire o spiegare cosa succede esattamente all'interno e come si arriva a un risultato specifico. Le pratiche e le tecniche di </w:t>
      </w:r>
      <w:hyperlink r:id="rId21" w:history="1">
        <w:r w:rsidRPr="00B36F3B">
          <w:rPr>
            <w:rFonts w:ascii="inherit" w:eastAsia="Times New Roman" w:hAnsi="inherit" w:cs="Times New Roman"/>
            <w:color w:val="0F62FE"/>
            <w:sz w:val="24"/>
            <w:szCs w:val="24"/>
            <w:u w:val="single"/>
            <w:bdr w:val="none" w:sz="0" w:space="0" w:color="auto" w:frame="1"/>
            <w:lang w:eastAsia="it-IT"/>
          </w:rPr>
          <w:t>AI spiegabile</w:t>
        </w:r>
      </w:hyperlink>
      <w:r w:rsidRPr="00B36F3B">
        <w:rPr>
          <w:rFonts w:ascii="inherit" w:eastAsia="Times New Roman" w:hAnsi="inherit" w:cs="Times New Roman"/>
          <w:color w:val="161616"/>
          <w:sz w:val="24"/>
          <w:szCs w:val="24"/>
          <w:lang w:eastAsia="it-IT"/>
        </w:rPr>
        <w:t> possono aiutare professionisti e utenti a comprendere e fidarsi dei processi e degli output dei modelli generativi.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Anche valutare e confrontare la qualità dei contenuti generati può essere impegnativo. Le metriche di valutazione tradizionali potrebbero non cogliere gli aspetti sfumati di creatività, coerenza o pertinenza. Lo sviluppo di metodi di valutazione robusti e affidabili per l'AI generativa rimane un'area di ricerca attiva.</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B36F3B">
        <w:rPr>
          <w:rFonts w:ascii="inherit" w:eastAsia="Times New Roman" w:hAnsi="inherit" w:cs="Times New Roman"/>
          <w:color w:val="161616"/>
          <w:sz w:val="27"/>
          <w:szCs w:val="27"/>
          <w:lang w:eastAsia="it-IT"/>
        </w:rPr>
        <w:t>Minacce alla sicurezza, alla privacy e alla proprietà intellettuale</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 modelli di AI generativa possono essere sfruttati per generare e-mail di </w:t>
      </w:r>
      <w:proofErr w:type="spellStart"/>
      <w:r w:rsidRPr="00B36F3B">
        <w:rPr>
          <w:rFonts w:ascii="inherit" w:eastAsia="Times New Roman" w:hAnsi="inherit" w:cs="Times New Roman"/>
          <w:color w:val="161616"/>
          <w:sz w:val="24"/>
          <w:szCs w:val="24"/>
          <w:lang w:eastAsia="it-IT"/>
        </w:rPr>
        <w:fldChar w:fldCharType="begin"/>
      </w:r>
      <w:r w:rsidRPr="00B36F3B">
        <w:rPr>
          <w:rFonts w:ascii="inherit" w:eastAsia="Times New Roman" w:hAnsi="inherit" w:cs="Times New Roman"/>
          <w:color w:val="161616"/>
          <w:sz w:val="24"/>
          <w:szCs w:val="24"/>
          <w:lang w:eastAsia="it-IT"/>
        </w:rPr>
        <w:instrText xml:space="preserve"> HYPERLINK "https://www.ibm.com/it-it/think/topics/phishing" </w:instrText>
      </w:r>
      <w:r w:rsidRPr="00B36F3B">
        <w:rPr>
          <w:rFonts w:ascii="inherit" w:eastAsia="Times New Roman" w:hAnsi="inherit" w:cs="Times New Roman"/>
          <w:color w:val="161616"/>
          <w:sz w:val="24"/>
          <w:szCs w:val="24"/>
          <w:lang w:eastAsia="it-IT"/>
        </w:rPr>
        <w:fldChar w:fldCharType="separate"/>
      </w:r>
      <w:r w:rsidRPr="00B36F3B">
        <w:rPr>
          <w:rFonts w:ascii="inherit" w:eastAsia="Times New Roman" w:hAnsi="inherit" w:cs="Times New Roman"/>
          <w:color w:val="0F62FE"/>
          <w:sz w:val="24"/>
          <w:szCs w:val="24"/>
          <w:u w:val="single"/>
          <w:bdr w:val="none" w:sz="0" w:space="0" w:color="auto" w:frame="1"/>
          <w:lang w:eastAsia="it-IT"/>
        </w:rPr>
        <w:t>phishing</w:t>
      </w:r>
      <w:proofErr w:type="spellEnd"/>
      <w:r w:rsidRPr="00B36F3B">
        <w:rPr>
          <w:rFonts w:ascii="inherit" w:eastAsia="Times New Roman" w:hAnsi="inherit" w:cs="Times New Roman"/>
          <w:color w:val="161616"/>
          <w:sz w:val="24"/>
          <w:szCs w:val="24"/>
          <w:lang w:eastAsia="it-IT"/>
        </w:rPr>
        <w:fldChar w:fldCharType="end"/>
      </w:r>
      <w:r w:rsidRPr="00B36F3B">
        <w:rPr>
          <w:rFonts w:ascii="inherit" w:eastAsia="Times New Roman" w:hAnsi="inherit" w:cs="Times New Roman"/>
          <w:color w:val="161616"/>
          <w:sz w:val="24"/>
          <w:szCs w:val="24"/>
          <w:lang w:eastAsia="it-IT"/>
        </w:rPr>
        <w:t xml:space="preserve"> convincenti, false identità o altri contenuti nocivi in grado di ingannare gli utenti nell'esecuzione di azioni che compromettono la sicurezza e la privacy dei dati. Gli sviluppatori e gli utenti devono prestare attenzione al fatto che i dati inseriti nel modello (durante l'adattamento o come parte di un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 non espongano la proprietà intellettuale (IP) o le informazioni protette come IP da altre organizzazioni, e monitorare gli output per evitare che i nuovi contenuti violino la proprietà intellettuale o quella di altri.</w:t>
      </w:r>
    </w:p>
    <w:p w:rsidR="00B36F3B" w:rsidRPr="00B36F3B" w:rsidRDefault="00B36F3B" w:rsidP="00B36F3B">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proofErr w:type="spellStart"/>
      <w:r w:rsidRPr="00B36F3B">
        <w:rPr>
          <w:rFonts w:ascii="inherit" w:eastAsia="Times New Roman" w:hAnsi="inherit" w:cs="Times New Roman"/>
          <w:color w:val="161616"/>
          <w:sz w:val="27"/>
          <w:szCs w:val="27"/>
          <w:lang w:eastAsia="it-IT"/>
        </w:rPr>
        <w:t>Deepfake</w:t>
      </w:r>
      <w:proofErr w:type="spellEnd"/>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I </w:t>
      </w:r>
      <w:proofErr w:type="spellStart"/>
      <w:r w:rsidRPr="00B36F3B">
        <w:rPr>
          <w:rFonts w:ascii="inherit" w:eastAsia="Times New Roman" w:hAnsi="inherit" w:cs="Times New Roman"/>
          <w:color w:val="161616"/>
          <w:sz w:val="24"/>
          <w:szCs w:val="24"/>
          <w:lang w:eastAsia="it-IT"/>
        </w:rPr>
        <w:t>deepfake</w:t>
      </w:r>
      <w:proofErr w:type="spellEnd"/>
      <w:r w:rsidRPr="00B36F3B">
        <w:rPr>
          <w:rFonts w:ascii="inherit" w:eastAsia="Times New Roman" w:hAnsi="inherit" w:cs="Times New Roman"/>
          <w:color w:val="161616"/>
          <w:sz w:val="24"/>
          <w:szCs w:val="24"/>
          <w:lang w:eastAsia="it-IT"/>
        </w:rPr>
        <w:t xml:space="preserve"> sono immagini, video o audio generati o gestiti dall'AI per convincere le persone di aver visto o sentito qualcosa che non è mai stato fatto o detto. Sono tra gli esempi più agghiaccianti di come la potenza dell'AI generativa possa essere applicata con intenti malevoli.</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La maggior parte delle persone conosce i </w:t>
      </w:r>
      <w:proofErr w:type="spellStart"/>
      <w:r w:rsidRPr="00B36F3B">
        <w:rPr>
          <w:rFonts w:ascii="inherit" w:eastAsia="Times New Roman" w:hAnsi="inherit" w:cs="Times New Roman"/>
          <w:color w:val="161616"/>
          <w:sz w:val="24"/>
          <w:szCs w:val="24"/>
          <w:lang w:eastAsia="it-IT"/>
        </w:rPr>
        <w:t>deepfake</w:t>
      </w:r>
      <w:proofErr w:type="spellEnd"/>
      <w:r w:rsidRPr="00B36F3B">
        <w:rPr>
          <w:rFonts w:ascii="inherit" w:eastAsia="Times New Roman" w:hAnsi="inherit" w:cs="Times New Roman"/>
          <w:color w:val="161616"/>
          <w:sz w:val="24"/>
          <w:szCs w:val="24"/>
          <w:lang w:eastAsia="it-IT"/>
        </w:rPr>
        <w:t xml:space="preserve"> creati per danneggiare la reputazione o diffondere disinformazione. Di recente, i criminali informatici hanno utilizzato i </w:t>
      </w:r>
      <w:proofErr w:type="spellStart"/>
      <w:r w:rsidRPr="00B36F3B">
        <w:rPr>
          <w:rFonts w:ascii="inherit" w:eastAsia="Times New Roman" w:hAnsi="inherit" w:cs="Times New Roman"/>
          <w:color w:val="161616"/>
          <w:sz w:val="24"/>
          <w:szCs w:val="24"/>
          <w:lang w:eastAsia="it-IT"/>
        </w:rPr>
        <w:t>deepfake</w:t>
      </w:r>
      <w:proofErr w:type="spellEnd"/>
      <w:r w:rsidRPr="00B36F3B">
        <w:rPr>
          <w:rFonts w:ascii="inherit" w:eastAsia="Times New Roman" w:hAnsi="inherit" w:cs="Times New Roman"/>
          <w:color w:val="161616"/>
          <w:sz w:val="24"/>
          <w:szCs w:val="24"/>
          <w:lang w:eastAsia="it-IT"/>
        </w:rPr>
        <w:t xml:space="preserve"> come parte di attacchi informatici (ad esempio, voci false nelle truffe di </w:t>
      </w:r>
      <w:proofErr w:type="spellStart"/>
      <w:r w:rsidRPr="00B36F3B">
        <w:rPr>
          <w:rFonts w:ascii="inherit" w:eastAsia="Times New Roman" w:hAnsi="inherit" w:cs="Times New Roman"/>
          <w:color w:val="161616"/>
          <w:sz w:val="24"/>
          <w:szCs w:val="24"/>
          <w:lang w:eastAsia="it-IT"/>
        </w:rPr>
        <w:t>phishing</w:t>
      </w:r>
      <w:proofErr w:type="spellEnd"/>
      <w:r w:rsidRPr="00B36F3B">
        <w:rPr>
          <w:rFonts w:ascii="inherit" w:eastAsia="Times New Roman" w:hAnsi="inherit" w:cs="Times New Roman"/>
          <w:color w:val="161616"/>
          <w:sz w:val="24"/>
          <w:szCs w:val="24"/>
          <w:lang w:eastAsia="it-IT"/>
        </w:rPr>
        <w:t xml:space="preserve"> vocale) o di schemi di frode finanziaria.</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I ricercatori stanno lavorando alacremente per creare modelli AI in grado di rilevare i </w:t>
      </w:r>
      <w:proofErr w:type="spellStart"/>
      <w:r w:rsidRPr="00B36F3B">
        <w:rPr>
          <w:rFonts w:ascii="inherit" w:eastAsia="Times New Roman" w:hAnsi="inherit" w:cs="Times New Roman"/>
          <w:color w:val="161616"/>
          <w:sz w:val="24"/>
          <w:szCs w:val="24"/>
          <w:lang w:eastAsia="it-IT"/>
        </w:rPr>
        <w:t>deepfake</w:t>
      </w:r>
      <w:proofErr w:type="spellEnd"/>
      <w:r w:rsidRPr="00B36F3B">
        <w:rPr>
          <w:rFonts w:ascii="inherit" w:eastAsia="Times New Roman" w:hAnsi="inherit" w:cs="Times New Roman"/>
          <w:color w:val="161616"/>
          <w:sz w:val="24"/>
          <w:szCs w:val="24"/>
          <w:lang w:eastAsia="it-IT"/>
        </w:rPr>
        <w:t xml:space="preserve"> con maggiore precisione. Nel frattempo, la formazione degli utenti e le best </w:t>
      </w:r>
      <w:proofErr w:type="spellStart"/>
      <w:r w:rsidRPr="00B36F3B">
        <w:rPr>
          <w:rFonts w:ascii="inherit" w:eastAsia="Times New Roman" w:hAnsi="inherit" w:cs="Times New Roman"/>
          <w:color w:val="161616"/>
          <w:sz w:val="24"/>
          <w:szCs w:val="24"/>
          <w:lang w:eastAsia="it-IT"/>
        </w:rPr>
        <w:t>practice</w:t>
      </w:r>
      <w:proofErr w:type="spellEnd"/>
      <w:r w:rsidRPr="00B36F3B">
        <w:rPr>
          <w:rFonts w:ascii="inherit" w:eastAsia="Times New Roman" w:hAnsi="inherit" w:cs="Times New Roman"/>
          <w:color w:val="161616"/>
          <w:sz w:val="24"/>
          <w:szCs w:val="24"/>
          <w:lang w:eastAsia="it-IT"/>
        </w:rPr>
        <w:t xml:space="preserve"> (ad esempio, non condividere materiale controverso, non verificato o non controllato) aiutano a limitare il danno che i </w:t>
      </w:r>
      <w:proofErr w:type="spellStart"/>
      <w:r w:rsidRPr="00B36F3B">
        <w:rPr>
          <w:rFonts w:ascii="inherit" w:eastAsia="Times New Roman" w:hAnsi="inherit" w:cs="Times New Roman"/>
          <w:color w:val="161616"/>
          <w:sz w:val="24"/>
          <w:szCs w:val="24"/>
          <w:lang w:eastAsia="it-IT"/>
        </w:rPr>
        <w:t>deepfake</w:t>
      </w:r>
      <w:proofErr w:type="spellEnd"/>
      <w:r w:rsidRPr="00B36F3B">
        <w:rPr>
          <w:rFonts w:ascii="inherit" w:eastAsia="Times New Roman" w:hAnsi="inherit" w:cs="Times New Roman"/>
          <w:color w:val="161616"/>
          <w:sz w:val="24"/>
          <w:szCs w:val="24"/>
          <w:lang w:eastAsia="it-IT"/>
        </w:rPr>
        <w:t xml:space="preserve"> possono arrecare.</w:t>
      </w:r>
    </w:p>
    <w:p w:rsidR="00B36F3B" w:rsidRPr="00B36F3B" w:rsidRDefault="00B36F3B" w:rsidP="00B36F3B">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8" w:name="Breve+storia+dell%27AI+generativa"/>
      <w:bookmarkEnd w:id="8"/>
      <w:r w:rsidRPr="00B36F3B">
        <w:rPr>
          <w:rFonts w:ascii="inherit" w:eastAsia="Times New Roman" w:hAnsi="inherit" w:cs="Times New Roman"/>
          <w:color w:val="161616"/>
          <w:sz w:val="36"/>
          <w:szCs w:val="36"/>
          <w:lang w:eastAsia="it-IT"/>
        </w:rPr>
        <w:t>Breve storia dell'AI generativa</w:t>
      </w:r>
    </w:p>
    <w:p w:rsidR="00B36F3B" w:rsidRPr="00B36F3B" w:rsidRDefault="00B36F3B" w:rsidP="00B36F3B">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Il termine “AI generativa” è esploso nella coscienza pubblica negli ultimi anni, ma l’intelligenza artificiale fa parte delle nostre vite da decenni e la tecnologia di AI generativa di oggi si basa sulle scoperte dell’apprendimento automatico risalenti all’inizio del XX secolo. Una storia rappresentativa ma non esaustiva dell’AI generativa potrebbe includere alcune delle seguenti date.</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1964:</w:t>
      </w:r>
      <w:r w:rsidRPr="00B36F3B">
        <w:rPr>
          <w:rFonts w:ascii="inherit" w:eastAsia="Times New Roman" w:hAnsi="inherit" w:cs="Times New Roman"/>
          <w:color w:val="161616"/>
          <w:sz w:val="24"/>
          <w:szCs w:val="24"/>
          <w:lang w:eastAsia="it-IT"/>
        </w:rPr>
        <w:t xml:space="preserve"> Joseph </w:t>
      </w:r>
      <w:proofErr w:type="spellStart"/>
      <w:r w:rsidRPr="00B36F3B">
        <w:rPr>
          <w:rFonts w:ascii="inherit" w:eastAsia="Times New Roman" w:hAnsi="inherit" w:cs="Times New Roman"/>
          <w:color w:val="161616"/>
          <w:sz w:val="24"/>
          <w:szCs w:val="24"/>
          <w:lang w:eastAsia="it-IT"/>
        </w:rPr>
        <w:t>Weizenbaum</w:t>
      </w:r>
      <w:proofErr w:type="spellEnd"/>
      <w:r w:rsidRPr="00B36F3B">
        <w:rPr>
          <w:rFonts w:ascii="inherit" w:eastAsia="Times New Roman" w:hAnsi="inherit" w:cs="Times New Roman"/>
          <w:color w:val="161616"/>
          <w:sz w:val="24"/>
          <w:szCs w:val="24"/>
          <w:lang w:eastAsia="it-IT"/>
        </w:rPr>
        <w:t xml:space="preserve">, informatico del MIT, sviluppa ELIZA, un’applicazione di elaborazione del linguaggio naturale basata su testo. ELIZA, che è stato sostanzialmente il primo </w:t>
      </w:r>
      <w:proofErr w:type="spellStart"/>
      <w:r w:rsidRPr="00B36F3B">
        <w:rPr>
          <w:rFonts w:ascii="inherit" w:eastAsia="Times New Roman" w:hAnsi="inherit" w:cs="Times New Roman"/>
          <w:color w:val="161616"/>
          <w:sz w:val="24"/>
          <w:szCs w:val="24"/>
          <w:lang w:eastAsia="it-IT"/>
        </w:rPr>
        <w:t>chatbot</w:t>
      </w:r>
      <w:proofErr w:type="spellEnd"/>
      <w:r w:rsidRPr="00B36F3B">
        <w:rPr>
          <w:rFonts w:ascii="inherit" w:eastAsia="Times New Roman" w:hAnsi="inherit" w:cs="Times New Roman"/>
          <w:color w:val="161616"/>
          <w:sz w:val="24"/>
          <w:szCs w:val="24"/>
          <w:lang w:eastAsia="it-IT"/>
        </w:rPr>
        <w:t xml:space="preserve"> (all’epoca chiamato “</w:t>
      </w:r>
      <w:proofErr w:type="spellStart"/>
      <w:r w:rsidRPr="00B36F3B">
        <w:rPr>
          <w:rFonts w:ascii="inherit" w:eastAsia="Times New Roman" w:hAnsi="inherit" w:cs="Times New Roman"/>
          <w:color w:val="161616"/>
          <w:sz w:val="24"/>
          <w:szCs w:val="24"/>
          <w:lang w:eastAsia="it-IT"/>
        </w:rPr>
        <w:t>chatterbot</w:t>
      </w:r>
      <w:proofErr w:type="spellEnd"/>
      <w:r w:rsidRPr="00B36F3B">
        <w:rPr>
          <w:rFonts w:ascii="inherit" w:eastAsia="Times New Roman" w:hAnsi="inherit" w:cs="Times New Roman"/>
          <w:color w:val="161616"/>
          <w:sz w:val="24"/>
          <w:szCs w:val="24"/>
          <w:lang w:eastAsia="it-IT"/>
        </w:rPr>
        <w:t>”), utilizzava script di pattern-</w:t>
      </w:r>
      <w:proofErr w:type="spellStart"/>
      <w:r w:rsidRPr="00B36F3B">
        <w:rPr>
          <w:rFonts w:ascii="inherit" w:eastAsia="Times New Roman" w:hAnsi="inherit" w:cs="Times New Roman"/>
          <w:color w:val="161616"/>
          <w:sz w:val="24"/>
          <w:szCs w:val="24"/>
          <w:lang w:eastAsia="it-IT"/>
        </w:rPr>
        <w:t>matching</w:t>
      </w:r>
      <w:proofErr w:type="spellEnd"/>
      <w:r w:rsidRPr="00B36F3B">
        <w:rPr>
          <w:rFonts w:ascii="inherit" w:eastAsia="Times New Roman" w:hAnsi="inherit" w:cs="Times New Roman"/>
          <w:color w:val="161616"/>
          <w:sz w:val="24"/>
          <w:szCs w:val="24"/>
          <w:lang w:eastAsia="it-IT"/>
        </w:rPr>
        <w:t xml:space="preserve"> per rispondere agli input in linguaggio naturale digitati con risposte testuali empatiche.</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1999:</w:t>
      </w:r>
      <w:r w:rsidRPr="00B36F3B">
        <w:rPr>
          <w:rFonts w:ascii="inherit" w:eastAsia="Times New Roman" w:hAnsi="inherit" w:cs="Times New Roman"/>
          <w:color w:val="161616"/>
          <w:sz w:val="24"/>
          <w:szCs w:val="24"/>
          <w:lang w:eastAsia="it-IT"/>
        </w:rPr>
        <w:t xml:space="preserve"> Nvidia lancia </w:t>
      </w:r>
      <w:proofErr w:type="spellStart"/>
      <w:r w:rsidRPr="00B36F3B">
        <w:rPr>
          <w:rFonts w:ascii="inherit" w:eastAsia="Times New Roman" w:hAnsi="inherit" w:cs="Times New Roman"/>
          <w:color w:val="161616"/>
          <w:sz w:val="24"/>
          <w:szCs w:val="24"/>
          <w:lang w:eastAsia="it-IT"/>
        </w:rPr>
        <w:t>GeoForce</w:t>
      </w:r>
      <w:proofErr w:type="spellEnd"/>
      <w:r w:rsidRPr="00B36F3B">
        <w:rPr>
          <w:rFonts w:ascii="inherit" w:eastAsia="Times New Roman" w:hAnsi="inherit" w:cs="Times New Roman"/>
          <w:color w:val="161616"/>
          <w:sz w:val="24"/>
          <w:szCs w:val="24"/>
          <w:lang w:eastAsia="it-IT"/>
        </w:rPr>
        <w:t xml:space="preserve">, la prima unità di elaborazione grafica. Originariamente sviluppate per fornire una grafica in movimento fluida per i videogiochi, le GPU erano diventate di fatto la piattaforma per lo sviluppo di modelli AI e il </w:t>
      </w:r>
      <w:proofErr w:type="spellStart"/>
      <w:r w:rsidRPr="00B36F3B">
        <w:rPr>
          <w:rFonts w:ascii="inherit" w:eastAsia="Times New Roman" w:hAnsi="inherit" w:cs="Times New Roman"/>
          <w:color w:val="161616"/>
          <w:sz w:val="24"/>
          <w:szCs w:val="24"/>
          <w:lang w:eastAsia="it-IT"/>
        </w:rPr>
        <w:t>mining</w:t>
      </w:r>
      <w:proofErr w:type="spellEnd"/>
      <w:r w:rsidRPr="00B36F3B">
        <w:rPr>
          <w:rFonts w:ascii="inherit" w:eastAsia="Times New Roman" w:hAnsi="inherit" w:cs="Times New Roman"/>
          <w:color w:val="161616"/>
          <w:sz w:val="24"/>
          <w:szCs w:val="24"/>
          <w:lang w:eastAsia="it-IT"/>
        </w:rPr>
        <w:t xml:space="preserve"> di </w:t>
      </w:r>
      <w:proofErr w:type="spellStart"/>
      <w:r w:rsidRPr="00B36F3B">
        <w:rPr>
          <w:rFonts w:ascii="inherit" w:eastAsia="Times New Roman" w:hAnsi="inherit" w:cs="Times New Roman"/>
          <w:color w:val="161616"/>
          <w:sz w:val="24"/>
          <w:szCs w:val="24"/>
          <w:lang w:eastAsia="it-IT"/>
        </w:rPr>
        <w:t>criptovalute</w:t>
      </w:r>
      <w:proofErr w:type="spellEnd"/>
      <w:r w:rsidRPr="00B36F3B">
        <w:rPr>
          <w:rFonts w:ascii="inherit" w:eastAsia="Times New Roman" w:hAnsi="inherit" w:cs="Times New Roman"/>
          <w:color w:val="161616"/>
          <w:sz w:val="24"/>
          <w:szCs w:val="24"/>
          <w:lang w:eastAsia="it-IT"/>
        </w:rPr>
        <w:t>.</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2004:</w:t>
      </w:r>
      <w:r w:rsidRPr="00B36F3B">
        <w:rPr>
          <w:rFonts w:ascii="inherit" w:eastAsia="Times New Roman" w:hAnsi="inherit" w:cs="Times New Roman"/>
          <w:color w:val="161616"/>
          <w:sz w:val="24"/>
          <w:szCs w:val="24"/>
          <w:lang w:eastAsia="it-IT"/>
        </w:rPr>
        <w:t xml:space="preserve"> Appare per la prima volta il completamento automatico di Google, che genera potenziali parole o frasi successive quando gli utenti inseriscono i termini di ricerca. L’esempio relativamente moderno dell’AI generativa è basato su una catena </w:t>
      </w:r>
      <w:proofErr w:type="spellStart"/>
      <w:r w:rsidRPr="00B36F3B">
        <w:rPr>
          <w:rFonts w:ascii="inherit" w:eastAsia="Times New Roman" w:hAnsi="inherit" w:cs="Times New Roman"/>
          <w:color w:val="161616"/>
          <w:sz w:val="24"/>
          <w:szCs w:val="24"/>
          <w:lang w:eastAsia="it-IT"/>
        </w:rPr>
        <w:t>Markov</w:t>
      </w:r>
      <w:proofErr w:type="spellEnd"/>
      <w:r w:rsidRPr="00B36F3B">
        <w:rPr>
          <w:rFonts w:ascii="inherit" w:eastAsia="Times New Roman" w:hAnsi="inherit" w:cs="Times New Roman"/>
          <w:color w:val="161616"/>
          <w:sz w:val="24"/>
          <w:szCs w:val="24"/>
          <w:lang w:eastAsia="it-IT"/>
        </w:rPr>
        <w:t>, un modello matematico sviluppato nel 1906.</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2013:</w:t>
      </w:r>
      <w:r w:rsidRPr="00B36F3B">
        <w:rPr>
          <w:rFonts w:ascii="inherit" w:eastAsia="Times New Roman" w:hAnsi="inherit" w:cs="Times New Roman"/>
          <w:color w:val="161616"/>
          <w:sz w:val="24"/>
          <w:szCs w:val="24"/>
          <w:lang w:eastAsia="it-IT"/>
        </w:rPr>
        <w:t xml:space="preserve"> Compaiono i primi </w:t>
      </w:r>
      <w:proofErr w:type="spellStart"/>
      <w:r w:rsidRPr="00B36F3B">
        <w:rPr>
          <w:rFonts w:ascii="inherit" w:eastAsia="Times New Roman" w:hAnsi="inherit" w:cs="Times New Roman"/>
          <w:color w:val="161616"/>
          <w:sz w:val="24"/>
          <w:szCs w:val="24"/>
          <w:lang w:eastAsia="it-IT"/>
        </w:rPr>
        <w:t>autoencoder</w:t>
      </w:r>
      <w:proofErr w:type="spellEnd"/>
      <w:r w:rsidRPr="00B36F3B">
        <w:rPr>
          <w:rFonts w:ascii="inherit" w:eastAsia="Times New Roman" w:hAnsi="inherit" w:cs="Times New Roman"/>
          <w:color w:val="161616"/>
          <w:sz w:val="24"/>
          <w:szCs w:val="24"/>
          <w:lang w:eastAsia="it-IT"/>
        </w:rPr>
        <w:t xml:space="preserve"> variazionali (VAE).</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2014:</w:t>
      </w:r>
      <w:r w:rsidRPr="00B36F3B">
        <w:rPr>
          <w:rFonts w:ascii="inherit" w:eastAsia="Times New Roman" w:hAnsi="inherit" w:cs="Times New Roman"/>
          <w:color w:val="161616"/>
          <w:sz w:val="24"/>
          <w:szCs w:val="24"/>
          <w:lang w:eastAsia="it-IT"/>
        </w:rPr>
        <w:t> Compaiono le prime reti generative avversarie (GAN) e i primi modelli di diffusione.</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2017</w:t>
      </w:r>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Ashish</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Vaswani</w:t>
      </w:r>
      <w:proofErr w:type="spellEnd"/>
      <w:r w:rsidRPr="00B36F3B">
        <w:rPr>
          <w:rFonts w:ascii="inherit" w:eastAsia="Times New Roman" w:hAnsi="inherit" w:cs="Times New Roman"/>
          <w:color w:val="161616"/>
          <w:sz w:val="24"/>
          <w:szCs w:val="24"/>
          <w:lang w:eastAsia="it-IT"/>
        </w:rPr>
        <w:t xml:space="preserve">, un team di Google Brain e un gruppo della </w:t>
      </w:r>
      <w:proofErr w:type="spellStart"/>
      <w:r w:rsidRPr="00B36F3B">
        <w:rPr>
          <w:rFonts w:ascii="inherit" w:eastAsia="Times New Roman" w:hAnsi="inherit" w:cs="Times New Roman"/>
          <w:color w:val="161616"/>
          <w:sz w:val="24"/>
          <w:szCs w:val="24"/>
          <w:lang w:eastAsia="it-IT"/>
        </w:rPr>
        <w:t>University</w:t>
      </w:r>
      <w:proofErr w:type="spellEnd"/>
      <w:r w:rsidRPr="00B36F3B">
        <w:rPr>
          <w:rFonts w:ascii="inherit" w:eastAsia="Times New Roman" w:hAnsi="inherit" w:cs="Times New Roman"/>
          <w:color w:val="161616"/>
          <w:sz w:val="24"/>
          <w:szCs w:val="24"/>
          <w:lang w:eastAsia="it-IT"/>
        </w:rPr>
        <w:t xml:space="preserve"> of Toronto pubblicano “</w:t>
      </w:r>
      <w:proofErr w:type="spellStart"/>
      <w:r w:rsidRPr="00B36F3B">
        <w:rPr>
          <w:rFonts w:ascii="inherit" w:eastAsia="Times New Roman" w:hAnsi="inherit" w:cs="Times New Roman"/>
          <w:color w:val="161616"/>
          <w:sz w:val="24"/>
          <w:szCs w:val="24"/>
          <w:lang w:eastAsia="it-IT"/>
        </w:rPr>
        <w:t>Attention</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is</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All</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You</w:t>
      </w:r>
      <w:proofErr w:type="spellEnd"/>
      <w:r w:rsidRPr="00B36F3B">
        <w:rPr>
          <w:rFonts w:ascii="inherit" w:eastAsia="Times New Roman" w:hAnsi="inherit" w:cs="Times New Roman"/>
          <w:color w:val="161616"/>
          <w:sz w:val="24"/>
          <w:szCs w:val="24"/>
          <w:lang w:eastAsia="it-IT"/>
        </w:rPr>
        <w:t xml:space="preserve"> </w:t>
      </w:r>
      <w:proofErr w:type="spellStart"/>
      <w:r w:rsidRPr="00B36F3B">
        <w:rPr>
          <w:rFonts w:ascii="inherit" w:eastAsia="Times New Roman" w:hAnsi="inherit" w:cs="Times New Roman"/>
          <w:color w:val="161616"/>
          <w:sz w:val="24"/>
          <w:szCs w:val="24"/>
          <w:lang w:eastAsia="it-IT"/>
        </w:rPr>
        <w:t>Need</w:t>
      </w:r>
      <w:proofErr w:type="spellEnd"/>
      <w:r w:rsidRPr="00B36F3B">
        <w:rPr>
          <w:rFonts w:ascii="inherit" w:eastAsia="Times New Roman" w:hAnsi="inherit" w:cs="Times New Roman"/>
          <w:color w:val="161616"/>
          <w:sz w:val="24"/>
          <w:szCs w:val="24"/>
          <w:lang w:eastAsia="it-IT"/>
        </w:rPr>
        <w:t xml:space="preserve">”, un documento che illustra i principi dei modelli di trasformazione, ampiamente riconosciuti come in grado di supportare i più potenti </w:t>
      </w:r>
      <w:proofErr w:type="spellStart"/>
      <w:r w:rsidRPr="00B36F3B">
        <w:rPr>
          <w:rFonts w:ascii="inherit" w:eastAsia="Times New Roman" w:hAnsi="inherit" w:cs="Times New Roman"/>
          <w:color w:val="161616"/>
          <w:sz w:val="24"/>
          <w:szCs w:val="24"/>
          <w:lang w:eastAsia="it-IT"/>
        </w:rPr>
        <w:t>foundation</w:t>
      </w:r>
      <w:proofErr w:type="spellEnd"/>
      <w:r w:rsidRPr="00B36F3B">
        <w:rPr>
          <w:rFonts w:ascii="inherit" w:eastAsia="Times New Roman" w:hAnsi="inherit" w:cs="Times New Roman"/>
          <w:color w:val="161616"/>
          <w:sz w:val="24"/>
          <w:szCs w:val="24"/>
          <w:lang w:eastAsia="it-IT"/>
        </w:rPr>
        <w:t xml:space="preserve"> model e strumenti di AI generativa attualmente in fase di sviluppo.</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2019-2020:</w:t>
      </w:r>
      <w:r w:rsidRPr="00B36F3B">
        <w:rPr>
          <w:rFonts w:ascii="inherit" w:eastAsia="Times New Roman" w:hAnsi="inherit" w:cs="Times New Roman"/>
          <w:color w:val="161616"/>
          <w:sz w:val="24"/>
          <w:szCs w:val="24"/>
          <w:lang w:eastAsia="it-IT"/>
        </w:rPr>
        <w:t> </w:t>
      </w:r>
      <w:proofErr w:type="spellStart"/>
      <w:r w:rsidRPr="00B36F3B">
        <w:rPr>
          <w:rFonts w:ascii="inherit" w:eastAsia="Times New Roman" w:hAnsi="inherit" w:cs="Times New Roman"/>
          <w:color w:val="161616"/>
          <w:sz w:val="24"/>
          <w:szCs w:val="24"/>
          <w:lang w:eastAsia="it-IT"/>
        </w:rPr>
        <w:t>OpenAI</w:t>
      </w:r>
      <w:proofErr w:type="spellEnd"/>
      <w:r w:rsidRPr="00B36F3B">
        <w:rPr>
          <w:rFonts w:ascii="inherit" w:eastAsia="Times New Roman" w:hAnsi="inherit" w:cs="Times New Roman"/>
          <w:color w:val="161616"/>
          <w:sz w:val="24"/>
          <w:szCs w:val="24"/>
          <w:lang w:eastAsia="it-IT"/>
        </w:rPr>
        <w:t xml:space="preserve"> implementa i suoi modelli linguistici di grandi dimensioni GPT (Generative </w:t>
      </w:r>
      <w:proofErr w:type="spellStart"/>
      <w:r w:rsidRPr="00B36F3B">
        <w:rPr>
          <w:rFonts w:ascii="inherit" w:eastAsia="Times New Roman" w:hAnsi="inherit" w:cs="Times New Roman"/>
          <w:color w:val="161616"/>
          <w:sz w:val="24"/>
          <w:szCs w:val="24"/>
          <w:lang w:eastAsia="it-IT"/>
        </w:rPr>
        <w:t>Pretrained</w:t>
      </w:r>
      <w:proofErr w:type="spellEnd"/>
      <w:r w:rsidRPr="00B36F3B">
        <w:rPr>
          <w:rFonts w:ascii="inherit" w:eastAsia="Times New Roman" w:hAnsi="inherit" w:cs="Times New Roman"/>
          <w:color w:val="161616"/>
          <w:sz w:val="24"/>
          <w:szCs w:val="24"/>
          <w:lang w:eastAsia="it-IT"/>
        </w:rPr>
        <w:t xml:space="preserve"> Transformer), GPT-2 e GPT-3.</w:t>
      </w:r>
      <w:r w:rsidRPr="00B36F3B">
        <w:rPr>
          <w:rFonts w:ascii="inherit" w:eastAsia="Times New Roman" w:hAnsi="inherit" w:cs="Times New Roman"/>
          <w:color w:val="161616"/>
          <w:sz w:val="24"/>
          <w:szCs w:val="24"/>
          <w:lang w:eastAsia="it-IT"/>
        </w:rPr>
        <w:br/>
        <w:t> </w:t>
      </w:r>
    </w:p>
    <w:p w:rsidR="00B36F3B" w:rsidRPr="00B36F3B" w:rsidRDefault="00B36F3B" w:rsidP="00B36F3B">
      <w:pPr>
        <w:numPr>
          <w:ilvl w:val="0"/>
          <w:numId w:val="4"/>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b/>
          <w:bCs/>
          <w:color w:val="161616"/>
          <w:sz w:val="24"/>
          <w:szCs w:val="24"/>
          <w:bdr w:val="none" w:sz="0" w:space="0" w:color="auto" w:frame="1"/>
          <w:lang w:eastAsia="it-IT"/>
        </w:rPr>
        <w:t>2022:</w:t>
      </w:r>
      <w:r w:rsidRPr="00B36F3B">
        <w:rPr>
          <w:rFonts w:ascii="inherit" w:eastAsia="Times New Roman" w:hAnsi="inherit" w:cs="Times New Roman"/>
          <w:color w:val="161616"/>
          <w:sz w:val="24"/>
          <w:szCs w:val="24"/>
          <w:lang w:eastAsia="it-IT"/>
        </w:rPr>
        <w:t> </w:t>
      </w:r>
      <w:proofErr w:type="spellStart"/>
      <w:r w:rsidRPr="00B36F3B">
        <w:rPr>
          <w:rFonts w:ascii="inherit" w:eastAsia="Times New Roman" w:hAnsi="inherit" w:cs="Times New Roman"/>
          <w:color w:val="161616"/>
          <w:sz w:val="24"/>
          <w:szCs w:val="24"/>
          <w:lang w:eastAsia="it-IT"/>
        </w:rPr>
        <w:t>OpenAI</w:t>
      </w:r>
      <w:proofErr w:type="spellEnd"/>
      <w:r w:rsidRPr="00B36F3B">
        <w:rPr>
          <w:rFonts w:ascii="inherit" w:eastAsia="Times New Roman" w:hAnsi="inherit" w:cs="Times New Roman"/>
          <w:color w:val="161616"/>
          <w:sz w:val="24"/>
          <w:szCs w:val="24"/>
          <w:lang w:eastAsia="it-IT"/>
        </w:rPr>
        <w:t xml:space="preserve"> presenta </w:t>
      </w:r>
      <w:proofErr w:type="spellStart"/>
      <w:r w:rsidRPr="00B36F3B">
        <w:rPr>
          <w:rFonts w:ascii="inherit" w:eastAsia="Times New Roman" w:hAnsi="inherit" w:cs="Times New Roman"/>
          <w:color w:val="161616"/>
          <w:sz w:val="24"/>
          <w:szCs w:val="24"/>
          <w:lang w:eastAsia="it-IT"/>
        </w:rPr>
        <w:t>ChatGPT</w:t>
      </w:r>
      <w:proofErr w:type="spellEnd"/>
      <w:r w:rsidRPr="00B36F3B">
        <w:rPr>
          <w:rFonts w:ascii="inherit" w:eastAsia="Times New Roman" w:hAnsi="inherit" w:cs="Times New Roman"/>
          <w:color w:val="161616"/>
          <w:sz w:val="24"/>
          <w:szCs w:val="24"/>
          <w:lang w:eastAsia="it-IT"/>
        </w:rPr>
        <w:t xml:space="preserve">, un front-end di GPT-3 che genera frasi complesse, coerenti e contestualizzate, e contenuti a lungo termine in risposta ai </w:t>
      </w:r>
      <w:proofErr w:type="spellStart"/>
      <w:r w:rsidRPr="00B36F3B">
        <w:rPr>
          <w:rFonts w:ascii="inherit" w:eastAsia="Times New Roman" w:hAnsi="inherit" w:cs="Times New Roman"/>
          <w:color w:val="161616"/>
          <w:sz w:val="24"/>
          <w:szCs w:val="24"/>
          <w:lang w:eastAsia="it-IT"/>
        </w:rPr>
        <w:t>prompt</w:t>
      </w:r>
      <w:proofErr w:type="spellEnd"/>
      <w:r w:rsidRPr="00B36F3B">
        <w:rPr>
          <w:rFonts w:ascii="inherit" w:eastAsia="Times New Roman" w:hAnsi="inherit" w:cs="Times New Roman"/>
          <w:color w:val="161616"/>
          <w:sz w:val="24"/>
          <w:szCs w:val="24"/>
          <w:lang w:eastAsia="it-IT"/>
        </w:rPr>
        <w:t xml:space="preserve"> degli utenti finali.</w:t>
      </w:r>
    </w:p>
    <w:p w:rsidR="00B36F3B" w:rsidRPr="00B36F3B" w:rsidRDefault="00B36F3B" w:rsidP="00B36F3B">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B36F3B">
        <w:rPr>
          <w:rFonts w:ascii="inherit" w:eastAsia="Times New Roman" w:hAnsi="inherit" w:cs="Times New Roman"/>
          <w:color w:val="161616"/>
          <w:sz w:val="24"/>
          <w:szCs w:val="24"/>
          <w:lang w:eastAsia="it-IT"/>
        </w:rPr>
        <w:t xml:space="preserve">Con la notorietà e la popolarità acquisite da </w:t>
      </w:r>
      <w:proofErr w:type="spellStart"/>
      <w:r w:rsidRPr="00B36F3B">
        <w:rPr>
          <w:rFonts w:ascii="inherit" w:eastAsia="Times New Roman" w:hAnsi="inherit" w:cs="Times New Roman"/>
          <w:color w:val="161616"/>
          <w:sz w:val="24"/>
          <w:szCs w:val="24"/>
          <w:lang w:eastAsia="it-IT"/>
        </w:rPr>
        <w:t>ChatGPT</w:t>
      </w:r>
      <w:proofErr w:type="spellEnd"/>
      <w:r w:rsidRPr="00B36F3B">
        <w:rPr>
          <w:rFonts w:ascii="inherit" w:eastAsia="Times New Roman" w:hAnsi="inherit" w:cs="Times New Roman"/>
          <w:color w:val="161616"/>
          <w:sz w:val="24"/>
          <w:szCs w:val="24"/>
          <w:lang w:eastAsia="it-IT"/>
        </w:rPr>
        <w:t xml:space="preserve">, gli sviluppi dell’AI generativa e le release di prodotti si sono susseguiti a un ritmo furioso, fino a giungere alle release di Google Bard (ora Gemini), Microsoft </w:t>
      </w:r>
      <w:proofErr w:type="spellStart"/>
      <w:r w:rsidRPr="00B36F3B">
        <w:rPr>
          <w:rFonts w:ascii="inherit" w:eastAsia="Times New Roman" w:hAnsi="inherit" w:cs="Times New Roman"/>
          <w:color w:val="161616"/>
          <w:sz w:val="24"/>
          <w:szCs w:val="24"/>
          <w:lang w:eastAsia="it-IT"/>
        </w:rPr>
        <w:t>Copilot</w:t>
      </w:r>
      <w:proofErr w:type="spellEnd"/>
      <w:r w:rsidRPr="00B36F3B">
        <w:rPr>
          <w:rFonts w:ascii="inherit" w:eastAsia="Times New Roman" w:hAnsi="inherit" w:cs="Times New Roman"/>
          <w:color w:val="161616"/>
          <w:sz w:val="24"/>
          <w:szCs w:val="24"/>
          <w:lang w:eastAsia="it-IT"/>
        </w:rPr>
        <w:t>, IBM watsonx.ai, e del modello linguistico di grandi dimensioni open source Llama-2, di Meta.</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BM Plex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E2BF3"/>
    <w:multiLevelType w:val="multilevel"/>
    <w:tmpl w:val="76A2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EB2496"/>
    <w:multiLevelType w:val="multilevel"/>
    <w:tmpl w:val="7CDE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C41B42"/>
    <w:multiLevelType w:val="multilevel"/>
    <w:tmpl w:val="F2D6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B32B6A"/>
    <w:multiLevelType w:val="multilevel"/>
    <w:tmpl w:val="9C8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3B"/>
    <w:rsid w:val="00201EBE"/>
    <w:rsid w:val="004A650F"/>
    <w:rsid w:val="00B36F3B"/>
    <w:rsid w:val="00E12E9F"/>
    <w:rsid w:val="00F22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22A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2A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22A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2A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528518">
      <w:bodyDiv w:val="1"/>
      <w:marLeft w:val="0"/>
      <w:marRight w:val="0"/>
      <w:marTop w:val="0"/>
      <w:marBottom w:val="0"/>
      <w:divBdr>
        <w:top w:val="none" w:sz="0" w:space="0" w:color="auto"/>
        <w:left w:val="none" w:sz="0" w:space="0" w:color="auto"/>
        <w:bottom w:val="none" w:sz="0" w:space="0" w:color="auto"/>
        <w:right w:val="none" w:sz="0" w:space="0" w:color="auto"/>
      </w:divBdr>
      <w:divsChild>
        <w:div w:id="388068931">
          <w:marLeft w:val="0"/>
          <w:marRight w:val="0"/>
          <w:marTop w:val="0"/>
          <w:marBottom w:val="0"/>
          <w:divBdr>
            <w:top w:val="none" w:sz="0" w:space="0" w:color="auto"/>
            <w:left w:val="none" w:sz="0" w:space="0" w:color="auto"/>
            <w:bottom w:val="none" w:sz="0" w:space="0" w:color="auto"/>
            <w:right w:val="none" w:sz="0" w:space="0" w:color="auto"/>
          </w:divBdr>
        </w:div>
        <w:div w:id="1126385644">
          <w:marLeft w:val="0"/>
          <w:marRight w:val="0"/>
          <w:marTop w:val="0"/>
          <w:marBottom w:val="0"/>
          <w:divBdr>
            <w:top w:val="none" w:sz="0" w:space="0" w:color="auto"/>
            <w:left w:val="none" w:sz="0" w:space="0" w:color="auto"/>
            <w:bottom w:val="none" w:sz="0" w:space="0" w:color="auto"/>
            <w:right w:val="none" w:sz="0" w:space="0" w:color="auto"/>
          </w:divBdr>
          <w:divsChild>
            <w:div w:id="86967028">
              <w:marLeft w:val="0"/>
              <w:marRight w:val="0"/>
              <w:marTop w:val="0"/>
              <w:marBottom w:val="0"/>
              <w:divBdr>
                <w:top w:val="none" w:sz="0" w:space="0" w:color="auto"/>
                <w:left w:val="none" w:sz="0" w:space="0" w:color="auto"/>
                <w:bottom w:val="none" w:sz="0" w:space="0" w:color="auto"/>
                <w:right w:val="none" w:sz="0" w:space="0" w:color="auto"/>
              </w:divBdr>
            </w:div>
          </w:divsChild>
        </w:div>
        <w:div w:id="1694451427">
          <w:marLeft w:val="0"/>
          <w:marRight w:val="0"/>
          <w:marTop w:val="0"/>
          <w:marBottom w:val="0"/>
          <w:divBdr>
            <w:top w:val="none" w:sz="0" w:space="0" w:color="auto"/>
            <w:left w:val="none" w:sz="0" w:space="0" w:color="auto"/>
            <w:bottom w:val="none" w:sz="0" w:space="0" w:color="auto"/>
            <w:right w:val="none" w:sz="0" w:space="0" w:color="auto"/>
          </w:divBdr>
          <w:divsChild>
            <w:div w:id="1201941660">
              <w:marLeft w:val="0"/>
              <w:marRight w:val="0"/>
              <w:marTop w:val="0"/>
              <w:marBottom w:val="0"/>
              <w:divBdr>
                <w:top w:val="none" w:sz="0" w:space="0" w:color="auto"/>
                <w:left w:val="none" w:sz="0" w:space="0" w:color="auto"/>
                <w:bottom w:val="none" w:sz="0" w:space="0" w:color="auto"/>
                <w:right w:val="none" w:sz="0" w:space="0" w:color="auto"/>
              </w:divBdr>
            </w:div>
          </w:divsChild>
        </w:div>
        <w:div w:id="1786654440">
          <w:marLeft w:val="0"/>
          <w:marRight w:val="0"/>
          <w:marTop w:val="0"/>
          <w:marBottom w:val="0"/>
          <w:divBdr>
            <w:top w:val="none" w:sz="0" w:space="0" w:color="auto"/>
            <w:left w:val="none" w:sz="0" w:space="0" w:color="auto"/>
            <w:bottom w:val="none" w:sz="0" w:space="0" w:color="auto"/>
            <w:right w:val="none" w:sz="0" w:space="0" w:color="auto"/>
          </w:divBdr>
          <w:divsChild>
            <w:div w:id="918294811">
              <w:marLeft w:val="0"/>
              <w:marRight w:val="0"/>
              <w:marTop w:val="0"/>
              <w:marBottom w:val="0"/>
              <w:divBdr>
                <w:top w:val="none" w:sz="0" w:space="0" w:color="auto"/>
                <w:left w:val="none" w:sz="0" w:space="0" w:color="auto"/>
                <w:bottom w:val="none" w:sz="0" w:space="0" w:color="auto"/>
                <w:right w:val="none" w:sz="0" w:space="0" w:color="auto"/>
              </w:divBdr>
              <w:divsChild>
                <w:div w:id="252976625">
                  <w:marLeft w:val="0"/>
                  <w:marRight w:val="0"/>
                  <w:marTop w:val="0"/>
                  <w:marBottom w:val="0"/>
                  <w:divBdr>
                    <w:top w:val="none" w:sz="0" w:space="0" w:color="auto"/>
                    <w:left w:val="none" w:sz="0" w:space="0" w:color="auto"/>
                    <w:bottom w:val="none" w:sz="0" w:space="0" w:color="auto"/>
                    <w:right w:val="none" w:sz="0" w:space="0" w:color="auto"/>
                  </w:divBdr>
                </w:div>
              </w:divsChild>
            </w:div>
            <w:div w:id="997073485">
              <w:marLeft w:val="0"/>
              <w:marRight w:val="0"/>
              <w:marTop w:val="0"/>
              <w:marBottom w:val="0"/>
              <w:divBdr>
                <w:top w:val="none" w:sz="0" w:space="0" w:color="auto"/>
                <w:left w:val="none" w:sz="0" w:space="0" w:color="auto"/>
                <w:bottom w:val="none" w:sz="0" w:space="0" w:color="auto"/>
                <w:right w:val="none" w:sz="0" w:space="0" w:color="auto"/>
              </w:divBdr>
            </w:div>
          </w:divsChild>
        </w:div>
        <w:div w:id="216940983">
          <w:marLeft w:val="0"/>
          <w:marRight w:val="0"/>
          <w:marTop w:val="0"/>
          <w:marBottom w:val="0"/>
          <w:divBdr>
            <w:top w:val="none" w:sz="0" w:space="0" w:color="auto"/>
            <w:left w:val="none" w:sz="0" w:space="0" w:color="auto"/>
            <w:bottom w:val="none" w:sz="0" w:space="0" w:color="auto"/>
            <w:right w:val="none" w:sz="0" w:space="0" w:color="auto"/>
          </w:divBdr>
        </w:div>
        <w:div w:id="1743093477">
          <w:marLeft w:val="0"/>
          <w:marRight w:val="0"/>
          <w:marTop w:val="0"/>
          <w:marBottom w:val="0"/>
          <w:divBdr>
            <w:top w:val="none" w:sz="0" w:space="0" w:color="auto"/>
            <w:left w:val="none" w:sz="0" w:space="0" w:color="auto"/>
            <w:bottom w:val="none" w:sz="0" w:space="0" w:color="auto"/>
            <w:right w:val="none" w:sz="0" w:space="0" w:color="auto"/>
          </w:divBdr>
          <w:divsChild>
            <w:div w:id="497305941">
              <w:marLeft w:val="0"/>
              <w:marRight w:val="0"/>
              <w:marTop w:val="0"/>
              <w:marBottom w:val="0"/>
              <w:divBdr>
                <w:top w:val="none" w:sz="0" w:space="0" w:color="auto"/>
                <w:left w:val="none" w:sz="0" w:space="0" w:color="auto"/>
                <w:bottom w:val="none" w:sz="0" w:space="0" w:color="auto"/>
                <w:right w:val="none" w:sz="0" w:space="0" w:color="auto"/>
              </w:divBdr>
            </w:div>
          </w:divsChild>
        </w:div>
        <w:div w:id="978068901">
          <w:marLeft w:val="0"/>
          <w:marRight w:val="0"/>
          <w:marTop w:val="0"/>
          <w:marBottom w:val="0"/>
          <w:divBdr>
            <w:top w:val="none" w:sz="0" w:space="0" w:color="auto"/>
            <w:left w:val="none" w:sz="0" w:space="0" w:color="auto"/>
            <w:bottom w:val="none" w:sz="0" w:space="0" w:color="auto"/>
            <w:right w:val="none" w:sz="0" w:space="0" w:color="auto"/>
          </w:divBdr>
        </w:div>
        <w:div w:id="114566339">
          <w:marLeft w:val="0"/>
          <w:marRight w:val="0"/>
          <w:marTop w:val="0"/>
          <w:marBottom w:val="0"/>
          <w:divBdr>
            <w:top w:val="none" w:sz="0" w:space="0" w:color="auto"/>
            <w:left w:val="none" w:sz="0" w:space="0" w:color="auto"/>
            <w:bottom w:val="none" w:sz="0" w:space="0" w:color="auto"/>
            <w:right w:val="none" w:sz="0" w:space="0" w:color="auto"/>
          </w:divBdr>
          <w:divsChild>
            <w:div w:id="959797735">
              <w:marLeft w:val="0"/>
              <w:marRight w:val="0"/>
              <w:marTop w:val="0"/>
              <w:marBottom w:val="0"/>
              <w:divBdr>
                <w:top w:val="none" w:sz="0" w:space="0" w:color="auto"/>
                <w:left w:val="none" w:sz="0" w:space="0" w:color="auto"/>
                <w:bottom w:val="none" w:sz="0" w:space="0" w:color="auto"/>
                <w:right w:val="none" w:sz="0" w:space="0" w:color="auto"/>
              </w:divBdr>
            </w:div>
          </w:divsChild>
        </w:div>
        <w:div w:id="1476681254">
          <w:marLeft w:val="0"/>
          <w:marRight w:val="0"/>
          <w:marTop w:val="0"/>
          <w:marBottom w:val="0"/>
          <w:divBdr>
            <w:top w:val="none" w:sz="0" w:space="0" w:color="auto"/>
            <w:left w:val="none" w:sz="0" w:space="0" w:color="auto"/>
            <w:bottom w:val="none" w:sz="0" w:space="0" w:color="auto"/>
            <w:right w:val="none" w:sz="0" w:space="0" w:color="auto"/>
          </w:divBdr>
        </w:div>
        <w:div w:id="358631048">
          <w:marLeft w:val="0"/>
          <w:marRight w:val="0"/>
          <w:marTop w:val="0"/>
          <w:marBottom w:val="0"/>
          <w:divBdr>
            <w:top w:val="none" w:sz="0" w:space="0" w:color="auto"/>
            <w:left w:val="none" w:sz="0" w:space="0" w:color="auto"/>
            <w:bottom w:val="none" w:sz="0" w:space="0" w:color="auto"/>
            <w:right w:val="none" w:sz="0" w:space="0" w:color="auto"/>
          </w:divBdr>
          <w:divsChild>
            <w:div w:id="68582930">
              <w:marLeft w:val="0"/>
              <w:marRight w:val="0"/>
              <w:marTop w:val="0"/>
              <w:marBottom w:val="0"/>
              <w:divBdr>
                <w:top w:val="none" w:sz="0" w:space="0" w:color="auto"/>
                <w:left w:val="none" w:sz="0" w:space="0" w:color="auto"/>
                <w:bottom w:val="none" w:sz="0" w:space="0" w:color="auto"/>
                <w:right w:val="none" w:sz="0" w:space="0" w:color="auto"/>
              </w:divBdr>
            </w:div>
          </w:divsChild>
        </w:div>
        <w:div w:id="1899706056">
          <w:marLeft w:val="0"/>
          <w:marRight w:val="0"/>
          <w:marTop w:val="0"/>
          <w:marBottom w:val="0"/>
          <w:divBdr>
            <w:top w:val="none" w:sz="0" w:space="0" w:color="auto"/>
            <w:left w:val="none" w:sz="0" w:space="0" w:color="auto"/>
            <w:bottom w:val="none" w:sz="0" w:space="0" w:color="auto"/>
            <w:right w:val="none" w:sz="0" w:space="0" w:color="auto"/>
          </w:divBdr>
        </w:div>
        <w:div w:id="602032645">
          <w:marLeft w:val="0"/>
          <w:marRight w:val="0"/>
          <w:marTop w:val="0"/>
          <w:marBottom w:val="0"/>
          <w:divBdr>
            <w:top w:val="none" w:sz="0" w:space="0" w:color="auto"/>
            <w:left w:val="none" w:sz="0" w:space="0" w:color="auto"/>
            <w:bottom w:val="none" w:sz="0" w:space="0" w:color="auto"/>
            <w:right w:val="none" w:sz="0" w:space="0" w:color="auto"/>
          </w:divBdr>
          <w:divsChild>
            <w:div w:id="752967110">
              <w:marLeft w:val="0"/>
              <w:marRight w:val="0"/>
              <w:marTop w:val="0"/>
              <w:marBottom w:val="0"/>
              <w:divBdr>
                <w:top w:val="none" w:sz="0" w:space="0" w:color="auto"/>
                <w:left w:val="none" w:sz="0" w:space="0" w:color="auto"/>
                <w:bottom w:val="none" w:sz="0" w:space="0" w:color="auto"/>
                <w:right w:val="none" w:sz="0" w:space="0" w:color="auto"/>
              </w:divBdr>
            </w:div>
          </w:divsChild>
        </w:div>
        <w:div w:id="1344817506">
          <w:marLeft w:val="0"/>
          <w:marRight w:val="0"/>
          <w:marTop w:val="0"/>
          <w:marBottom w:val="0"/>
          <w:divBdr>
            <w:top w:val="none" w:sz="0" w:space="0" w:color="auto"/>
            <w:left w:val="none" w:sz="0" w:space="0" w:color="auto"/>
            <w:bottom w:val="none" w:sz="0" w:space="0" w:color="auto"/>
            <w:right w:val="none" w:sz="0" w:space="0" w:color="auto"/>
          </w:divBdr>
        </w:div>
        <w:div w:id="2012025961">
          <w:marLeft w:val="0"/>
          <w:marRight w:val="0"/>
          <w:marTop w:val="0"/>
          <w:marBottom w:val="0"/>
          <w:divBdr>
            <w:top w:val="none" w:sz="0" w:space="0" w:color="auto"/>
            <w:left w:val="none" w:sz="0" w:space="0" w:color="auto"/>
            <w:bottom w:val="none" w:sz="0" w:space="0" w:color="auto"/>
            <w:right w:val="none" w:sz="0" w:space="0" w:color="auto"/>
          </w:divBdr>
          <w:divsChild>
            <w:div w:id="1315254075">
              <w:marLeft w:val="0"/>
              <w:marRight w:val="0"/>
              <w:marTop w:val="0"/>
              <w:marBottom w:val="0"/>
              <w:divBdr>
                <w:top w:val="none" w:sz="0" w:space="0" w:color="auto"/>
                <w:left w:val="none" w:sz="0" w:space="0" w:color="auto"/>
                <w:bottom w:val="none" w:sz="0" w:space="0" w:color="auto"/>
                <w:right w:val="none" w:sz="0" w:space="0" w:color="auto"/>
              </w:divBdr>
            </w:div>
          </w:divsChild>
        </w:div>
        <w:div w:id="2070421750">
          <w:marLeft w:val="0"/>
          <w:marRight w:val="0"/>
          <w:marTop w:val="0"/>
          <w:marBottom w:val="0"/>
          <w:divBdr>
            <w:top w:val="none" w:sz="0" w:space="0" w:color="auto"/>
            <w:left w:val="none" w:sz="0" w:space="0" w:color="auto"/>
            <w:bottom w:val="none" w:sz="0" w:space="0" w:color="auto"/>
            <w:right w:val="none" w:sz="0" w:space="0" w:color="auto"/>
          </w:divBdr>
        </w:div>
        <w:div w:id="1240091057">
          <w:marLeft w:val="0"/>
          <w:marRight w:val="0"/>
          <w:marTop w:val="0"/>
          <w:marBottom w:val="0"/>
          <w:divBdr>
            <w:top w:val="none" w:sz="0" w:space="0" w:color="auto"/>
            <w:left w:val="none" w:sz="0" w:space="0" w:color="auto"/>
            <w:bottom w:val="none" w:sz="0" w:space="0" w:color="auto"/>
            <w:right w:val="none" w:sz="0" w:space="0" w:color="auto"/>
          </w:divBdr>
          <w:divsChild>
            <w:div w:id="301891321">
              <w:marLeft w:val="0"/>
              <w:marRight w:val="0"/>
              <w:marTop w:val="0"/>
              <w:marBottom w:val="0"/>
              <w:divBdr>
                <w:top w:val="none" w:sz="0" w:space="0" w:color="auto"/>
                <w:left w:val="none" w:sz="0" w:space="0" w:color="auto"/>
                <w:bottom w:val="none" w:sz="0" w:space="0" w:color="auto"/>
                <w:right w:val="none" w:sz="0" w:space="0" w:color="auto"/>
              </w:divBdr>
            </w:div>
          </w:divsChild>
        </w:div>
        <w:div w:id="1976597757">
          <w:marLeft w:val="0"/>
          <w:marRight w:val="0"/>
          <w:marTop w:val="0"/>
          <w:marBottom w:val="0"/>
          <w:divBdr>
            <w:top w:val="none" w:sz="0" w:space="0" w:color="auto"/>
            <w:left w:val="none" w:sz="0" w:space="0" w:color="auto"/>
            <w:bottom w:val="none" w:sz="0" w:space="0" w:color="auto"/>
            <w:right w:val="none" w:sz="0" w:space="0" w:color="auto"/>
          </w:divBdr>
          <w:divsChild>
            <w:div w:id="168299110">
              <w:marLeft w:val="0"/>
              <w:marRight w:val="0"/>
              <w:marTop w:val="0"/>
              <w:marBottom w:val="0"/>
              <w:divBdr>
                <w:top w:val="none" w:sz="0" w:space="0" w:color="auto"/>
                <w:left w:val="none" w:sz="0" w:space="0" w:color="auto"/>
                <w:bottom w:val="none" w:sz="0" w:space="0" w:color="auto"/>
                <w:right w:val="none" w:sz="0" w:space="0" w:color="auto"/>
              </w:divBdr>
              <w:divsChild>
                <w:div w:id="473643269">
                  <w:marLeft w:val="0"/>
                  <w:marRight w:val="0"/>
                  <w:marTop w:val="0"/>
                  <w:marBottom w:val="0"/>
                  <w:divBdr>
                    <w:top w:val="none" w:sz="0" w:space="0" w:color="auto"/>
                    <w:left w:val="none" w:sz="0" w:space="0" w:color="auto"/>
                    <w:bottom w:val="none" w:sz="0" w:space="0" w:color="auto"/>
                    <w:right w:val="none" w:sz="0" w:space="0" w:color="auto"/>
                  </w:divBdr>
                </w:div>
              </w:divsChild>
            </w:div>
            <w:div w:id="1725594332">
              <w:marLeft w:val="0"/>
              <w:marRight w:val="0"/>
              <w:marTop w:val="0"/>
              <w:marBottom w:val="0"/>
              <w:divBdr>
                <w:top w:val="none" w:sz="0" w:space="0" w:color="auto"/>
                <w:left w:val="none" w:sz="0" w:space="0" w:color="auto"/>
                <w:bottom w:val="none" w:sz="0" w:space="0" w:color="auto"/>
                <w:right w:val="none" w:sz="0" w:space="0" w:color="auto"/>
              </w:divBdr>
            </w:div>
          </w:divsChild>
        </w:div>
        <w:div w:id="330378839">
          <w:marLeft w:val="0"/>
          <w:marRight w:val="0"/>
          <w:marTop w:val="0"/>
          <w:marBottom w:val="0"/>
          <w:divBdr>
            <w:top w:val="none" w:sz="0" w:space="0" w:color="auto"/>
            <w:left w:val="none" w:sz="0" w:space="0" w:color="auto"/>
            <w:bottom w:val="none" w:sz="0" w:space="0" w:color="auto"/>
            <w:right w:val="none" w:sz="0" w:space="0" w:color="auto"/>
          </w:divBdr>
        </w:div>
        <w:div w:id="1736394543">
          <w:marLeft w:val="0"/>
          <w:marRight w:val="0"/>
          <w:marTop w:val="0"/>
          <w:marBottom w:val="0"/>
          <w:divBdr>
            <w:top w:val="none" w:sz="0" w:space="0" w:color="auto"/>
            <w:left w:val="none" w:sz="0" w:space="0" w:color="auto"/>
            <w:bottom w:val="none" w:sz="0" w:space="0" w:color="auto"/>
            <w:right w:val="none" w:sz="0" w:space="0" w:color="auto"/>
          </w:divBdr>
          <w:divsChild>
            <w:div w:id="640187280">
              <w:marLeft w:val="0"/>
              <w:marRight w:val="0"/>
              <w:marTop w:val="0"/>
              <w:marBottom w:val="0"/>
              <w:divBdr>
                <w:top w:val="none" w:sz="0" w:space="0" w:color="auto"/>
                <w:left w:val="none" w:sz="0" w:space="0" w:color="auto"/>
                <w:bottom w:val="none" w:sz="0" w:space="0" w:color="auto"/>
                <w:right w:val="none" w:sz="0" w:space="0" w:color="auto"/>
              </w:divBdr>
            </w:div>
          </w:divsChild>
        </w:div>
        <w:div w:id="1927835913">
          <w:marLeft w:val="0"/>
          <w:marRight w:val="0"/>
          <w:marTop w:val="0"/>
          <w:marBottom w:val="0"/>
          <w:divBdr>
            <w:top w:val="none" w:sz="0" w:space="0" w:color="auto"/>
            <w:left w:val="none" w:sz="0" w:space="0" w:color="auto"/>
            <w:bottom w:val="none" w:sz="0" w:space="0" w:color="auto"/>
            <w:right w:val="none" w:sz="0" w:space="0" w:color="auto"/>
          </w:divBdr>
        </w:div>
        <w:div w:id="1396122770">
          <w:marLeft w:val="0"/>
          <w:marRight w:val="0"/>
          <w:marTop w:val="0"/>
          <w:marBottom w:val="0"/>
          <w:divBdr>
            <w:top w:val="none" w:sz="0" w:space="0" w:color="auto"/>
            <w:left w:val="none" w:sz="0" w:space="0" w:color="auto"/>
            <w:bottom w:val="none" w:sz="0" w:space="0" w:color="auto"/>
            <w:right w:val="none" w:sz="0" w:space="0" w:color="auto"/>
          </w:divBdr>
          <w:divsChild>
            <w:div w:id="2103791103">
              <w:marLeft w:val="0"/>
              <w:marRight w:val="0"/>
              <w:marTop w:val="0"/>
              <w:marBottom w:val="0"/>
              <w:divBdr>
                <w:top w:val="none" w:sz="0" w:space="0" w:color="auto"/>
                <w:left w:val="none" w:sz="0" w:space="0" w:color="auto"/>
                <w:bottom w:val="none" w:sz="0" w:space="0" w:color="auto"/>
                <w:right w:val="none" w:sz="0" w:space="0" w:color="auto"/>
              </w:divBdr>
            </w:div>
          </w:divsChild>
        </w:div>
        <w:div w:id="187061618">
          <w:marLeft w:val="0"/>
          <w:marRight w:val="0"/>
          <w:marTop w:val="0"/>
          <w:marBottom w:val="0"/>
          <w:divBdr>
            <w:top w:val="none" w:sz="0" w:space="0" w:color="auto"/>
            <w:left w:val="none" w:sz="0" w:space="0" w:color="auto"/>
            <w:bottom w:val="none" w:sz="0" w:space="0" w:color="auto"/>
            <w:right w:val="none" w:sz="0" w:space="0" w:color="auto"/>
          </w:divBdr>
        </w:div>
        <w:div w:id="1991866171">
          <w:marLeft w:val="0"/>
          <w:marRight w:val="0"/>
          <w:marTop w:val="0"/>
          <w:marBottom w:val="0"/>
          <w:divBdr>
            <w:top w:val="none" w:sz="0" w:space="0" w:color="auto"/>
            <w:left w:val="none" w:sz="0" w:space="0" w:color="auto"/>
            <w:bottom w:val="none" w:sz="0" w:space="0" w:color="auto"/>
            <w:right w:val="none" w:sz="0" w:space="0" w:color="auto"/>
          </w:divBdr>
          <w:divsChild>
            <w:div w:id="335152288">
              <w:marLeft w:val="0"/>
              <w:marRight w:val="0"/>
              <w:marTop w:val="0"/>
              <w:marBottom w:val="0"/>
              <w:divBdr>
                <w:top w:val="none" w:sz="0" w:space="0" w:color="auto"/>
                <w:left w:val="none" w:sz="0" w:space="0" w:color="auto"/>
                <w:bottom w:val="none" w:sz="0" w:space="0" w:color="auto"/>
                <w:right w:val="none" w:sz="0" w:space="0" w:color="auto"/>
              </w:divBdr>
            </w:div>
          </w:divsChild>
        </w:div>
        <w:div w:id="834882784">
          <w:marLeft w:val="0"/>
          <w:marRight w:val="0"/>
          <w:marTop w:val="0"/>
          <w:marBottom w:val="0"/>
          <w:divBdr>
            <w:top w:val="none" w:sz="0" w:space="0" w:color="auto"/>
            <w:left w:val="none" w:sz="0" w:space="0" w:color="auto"/>
            <w:bottom w:val="none" w:sz="0" w:space="0" w:color="auto"/>
            <w:right w:val="none" w:sz="0" w:space="0" w:color="auto"/>
          </w:divBdr>
        </w:div>
        <w:div w:id="542330823">
          <w:marLeft w:val="0"/>
          <w:marRight w:val="0"/>
          <w:marTop w:val="0"/>
          <w:marBottom w:val="0"/>
          <w:divBdr>
            <w:top w:val="none" w:sz="0" w:space="0" w:color="auto"/>
            <w:left w:val="none" w:sz="0" w:space="0" w:color="auto"/>
            <w:bottom w:val="none" w:sz="0" w:space="0" w:color="auto"/>
            <w:right w:val="none" w:sz="0" w:space="0" w:color="auto"/>
          </w:divBdr>
          <w:divsChild>
            <w:div w:id="1324050000">
              <w:marLeft w:val="0"/>
              <w:marRight w:val="0"/>
              <w:marTop w:val="0"/>
              <w:marBottom w:val="0"/>
              <w:divBdr>
                <w:top w:val="none" w:sz="0" w:space="0" w:color="auto"/>
                <w:left w:val="none" w:sz="0" w:space="0" w:color="auto"/>
                <w:bottom w:val="none" w:sz="0" w:space="0" w:color="auto"/>
                <w:right w:val="none" w:sz="0" w:space="0" w:color="auto"/>
              </w:divBdr>
            </w:div>
          </w:divsChild>
        </w:div>
        <w:div w:id="714700551">
          <w:marLeft w:val="0"/>
          <w:marRight w:val="0"/>
          <w:marTop w:val="0"/>
          <w:marBottom w:val="0"/>
          <w:divBdr>
            <w:top w:val="none" w:sz="0" w:space="0" w:color="auto"/>
            <w:left w:val="none" w:sz="0" w:space="0" w:color="auto"/>
            <w:bottom w:val="none" w:sz="0" w:space="0" w:color="auto"/>
            <w:right w:val="none" w:sz="0" w:space="0" w:color="auto"/>
          </w:divBdr>
        </w:div>
        <w:div w:id="1730036379">
          <w:marLeft w:val="0"/>
          <w:marRight w:val="0"/>
          <w:marTop w:val="0"/>
          <w:marBottom w:val="0"/>
          <w:divBdr>
            <w:top w:val="none" w:sz="0" w:space="0" w:color="auto"/>
            <w:left w:val="none" w:sz="0" w:space="0" w:color="auto"/>
            <w:bottom w:val="none" w:sz="0" w:space="0" w:color="auto"/>
            <w:right w:val="none" w:sz="0" w:space="0" w:color="auto"/>
          </w:divBdr>
          <w:divsChild>
            <w:div w:id="723336476">
              <w:marLeft w:val="0"/>
              <w:marRight w:val="0"/>
              <w:marTop w:val="0"/>
              <w:marBottom w:val="0"/>
              <w:divBdr>
                <w:top w:val="none" w:sz="0" w:space="0" w:color="auto"/>
                <w:left w:val="none" w:sz="0" w:space="0" w:color="auto"/>
                <w:bottom w:val="none" w:sz="0" w:space="0" w:color="auto"/>
                <w:right w:val="none" w:sz="0" w:space="0" w:color="auto"/>
              </w:divBdr>
            </w:div>
          </w:divsChild>
        </w:div>
        <w:div w:id="446780688">
          <w:marLeft w:val="0"/>
          <w:marRight w:val="0"/>
          <w:marTop w:val="0"/>
          <w:marBottom w:val="0"/>
          <w:divBdr>
            <w:top w:val="none" w:sz="0" w:space="0" w:color="auto"/>
            <w:left w:val="none" w:sz="0" w:space="0" w:color="auto"/>
            <w:bottom w:val="none" w:sz="0" w:space="0" w:color="auto"/>
            <w:right w:val="none" w:sz="0" w:space="0" w:color="auto"/>
          </w:divBdr>
          <w:divsChild>
            <w:div w:id="615334430">
              <w:marLeft w:val="0"/>
              <w:marRight w:val="0"/>
              <w:marTop w:val="0"/>
              <w:marBottom w:val="0"/>
              <w:divBdr>
                <w:top w:val="none" w:sz="0" w:space="0" w:color="auto"/>
                <w:left w:val="none" w:sz="0" w:space="0" w:color="auto"/>
                <w:bottom w:val="none" w:sz="0" w:space="0" w:color="auto"/>
                <w:right w:val="none" w:sz="0" w:space="0" w:color="auto"/>
              </w:divBdr>
              <w:divsChild>
                <w:div w:id="1580941838">
                  <w:marLeft w:val="0"/>
                  <w:marRight w:val="0"/>
                  <w:marTop w:val="0"/>
                  <w:marBottom w:val="0"/>
                  <w:divBdr>
                    <w:top w:val="none" w:sz="0" w:space="0" w:color="auto"/>
                    <w:left w:val="none" w:sz="0" w:space="0" w:color="auto"/>
                    <w:bottom w:val="none" w:sz="0" w:space="0" w:color="auto"/>
                    <w:right w:val="none" w:sz="0" w:space="0" w:color="auto"/>
                  </w:divBdr>
                </w:div>
              </w:divsChild>
            </w:div>
            <w:div w:id="256865632">
              <w:marLeft w:val="0"/>
              <w:marRight w:val="0"/>
              <w:marTop w:val="0"/>
              <w:marBottom w:val="0"/>
              <w:divBdr>
                <w:top w:val="none" w:sz="0" w:space="0" w:color="auto"/>
                <w:left w:val="none" w:sz="0" w:space="0" w:color="auto"/>
                <w:bottom w:val="none" w:sz="0" w:space="0" w:color="auto"/>
                <w:right w:val="none" w:sz="0" w:space="0" w:color="auto"/>
              </w:divBdr>
            </w:div>
          </w:divsChild>
        </w:div>
        <w:div w:id="1771469218">
          <w:marLeft w:val="0"/>
          <w:marRight w:val="0"/>
          <w:marTop w:val="0"/>
          <w:marBottom w:val="0"/>
          <w:divBdr>
            <w:top w:val="none" w:sz="0" w:space="0" w:color="auto"/>
            <w:left w:val="none" w:sz="0" w:space="0" w:color="auto"/>
            <w:bottom w:val="none" w:sz="0" w:space="0" w:color="auto"/>
            <w:right w:val="none" w:sz="0" w:space="0" w:color="auto"/>
          </w:divBdr>
        </w:div>
        <w:div w:id="908804911">
          <w:marLeft w:val="0"/>
          <w:marRight w:val="0"/>
          <w:marTop w:val="0"/>
          <w:marBottom w:val="0"/>
          <w:divBdr>
            <w:top w:val="none" w:sz="0" w:space="0" w:color="auto"/>
            <w:left w:val="none" w:sz="0" w:space="0" w:color="auto"/>
            <w:bottom w:val="none" w:sz="0" w:space="0" w:color="auto"/>
            <w:right w:val="none" w:sz="0" w:space="0" w:color="auto"/>
          </w:divBdr>
          <w:divsChild>
            <w:div w:id="1526560110">
              <w:marLeft w:val="0"/>
              <w:marRight w:val="0"/>
              <w:marTop w:val="0"/>
              <w:marBottom w:val="0"/>
              <w:divBdr>
                <w:top w:val="none" w:sz="0" w:space="0" w:color="auto"/>
                <w:left w:val="none" w:sz="0" w:space="0" w:color="auto"/>
                <w:bottom w:val="none" w:sz="0" w:space="0" w:color="auto"/>
                <w:right w:val="none" w:sz="0" w:space="0" w:color="auto"/>
              </w:divBdr>
            </w:div>
          </w:divsChild>
        </w:div>
        <w:div w:id="1716730012">
          <w:marLeft w:val="0"/>
          <w:marRight w:val="0"/>
          <w:marTop w:val="0"/>
          <w:marBottom w:val="0"/>
          <w:divBdr>
            <w:top w:val="none" w:sz="0" w:space="0" w:color="auto"/>
            <w:left w:val="none" w:sz="0" w:space="0" w:color="auto"/>
            <w:bottom w:val="none" w:sz="0" w:space="0" w:color="auto"/>
            <w:right w:val="none" w:sz="0" w:space="0" w:color="auto"/>
          </w:divBdr>
          <w:divsChild>
            <w:div w:id="1228951897">
              <w:marLeft w:val="0"/>
              <w:marRight w:val="0"/>
              <w:marTop w:val="0"/>
              <w:marBottom w:val="0"/>
              <w:divBdr>
                <w:top w:val="none" w:sz="0" w:space="0" w:color="auto"/>
                <w:left w:val="none" w:sz="0" w:space="0" w:color="auto"/>
                <w:bottom w:val="none" w:sz="0" w:space="0" w:color="auto"/>
                <w:right w:val="none" w:sz="0" w:space="0" w:color="auto"/>
              </w:divBdr>
              <w:divsChild>
                <w:div w:id="178929840">
                  <w:marLeft w:val="0"/>
                  <w:marRight w:val="0"/>
                  <w:marTop w:val="0"/>
                  <w:marBottom w:val="0"/>
                  <w:divBdr>
                    <w:top w:val="none" w:sz="0" w:space="0" w:color="auto"/>
                    <w:left w:val="none" w:sz="0" w:space="0" w:color="auto"/>
                    <w:bottom w:val="none" w:sz="0" w:space="0" w:color="auto"/>
                    <w:right w:val="none" w:sz="0" w:space="0" w:color="auto"/>
                  </w:divBdr>
                  <w:divsChild>
                    <w:div w:id="20682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704">
          <w:marLeft w:val="0"/>
          <w:marRight w:val="0"/>
          <w:marTop w:val="0"/>
          <w:marBottom w:val="0"/>
          <w:divBdr>
            <w:top w:val="none" w:sz="0" w:space="0" w:color="auto"/>
            <w:left w:val="none" w:sz="0" w:space="0" w:color="auto"/>
            <w:bottom w:val="none" w:sz="0" w:space="0" w:color="auto"/>
            <w:right w:val="none" w:sz="0" w:space="0" w:color="auto"/>
          </w:divBdr>
          <w:divsChild>
            <w:div w:id="405037282">
              <w:marLeft w:val="0"/>
              <w:marRight w:val="0"/>
              <w:marTop w:val="0"/>
              <w:marBottom w:val="0"/>
              <w:divBdr>
                <w:top w:val="none" w:sz="0" w:space="0" w:color="auto"/>
                <w:left w:val="none" w:sz="0" w:space="0" w:color="auto"/>
                <w:bottom w:val="none" w:sz="0" w:space="0" w:color="auto"/>
                <w:right w:val="none" w:sz="0" w:space="0" w:color="auto"/>
              </w:divBdr>
              <w:divsChild>
                <w:div w:id="784153451">
                  <w:marLeft w:val="0"/>
                  <w:marRight w:val="0"/>
                  <w:marTop w:val="0"/>
                  <w:marBottom w:val="0"/>
                  <w:divBdr>
                    <w:top w:val="none" w:sz="0" w:space="0" w:color="auto"/>
                    <w:left w:val="none" w:sz="0" w:space="0" w:color="auto"/>
                    <w:bottom w:val="none" w:sz="0" w:space="0" w:color="auto"/>
                    <w:right w:val="none" w:sz="0" w:space="0" w:color="auto"/>
                  </w:divBdr>
                  <w:divsChild>
                    <w:div w:id="16468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6438">
          <w:marLeft w:val="0"/>
          <w:marRight w:val="0"/>
          <w:marTop w:val="0"/>
          <w:marBottom w:val="0"/>
          <w:divBdr>
            <w:top w:val="none" w:sz="0" w:space="0" w:color="auto"/>
            <w:left w:val="none" w:sz="0" w:space="0" w:color="auto"/>
            <w:bottom w:val="none" w:sz="0" w:space="0" w:color="auto"/>
            <w:right w:val="none" w:sz="0" w:space="0" w:color="auto"/>
          </w:divBdr>
          <w:divsChild>
            <w:div w:id="2139107675">
              <w:marLeft w:val="0"/>
              <w:marRight w:val="0"/>
              <w:marTop w:val="0"/>
              <w:marBottom w:val="0"/>
              <w:divBdr>
                <w:top w:val="none" w:sz="0" w:space="0" w:color="auto"/>
                <w:left w:val="none" w:sz="0" w:space="0" w:color="auto"/>
                <w:bottom w:val="none" w:sz="0" w:space="0" w:color="auto"/>
                <w:right w:val="none" w:sz="0" w:space="0" w:color="auto"/>
              </w:divBdr>
              <w:divsChild>
                <w:div w:id="2084446791">
                  <w:marLeft w:val="0"/>
                  <w:marRight w:val="0"/>
                  <w:marTop w:val="0"/>
                  <w:marBottom w:val="0"/>
                  <w:divBdr>
                    <w:top w:val="none" w:sz="0" w:space="0" w:color="auto"/>
                    <w:left w:val="none" w:sz="0" w:space="0" w:color="auto"/>
                    <w:bottom w:val="none" w:sz="0" w:space="0" w:color="auto"/>
                    <w:right w:val="none" w:sz="0" w:space="0" w:color="auto"/>
                  </w:divBdr>
                  <w:divsChild>
                    <w:div w:id="13767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87523">
          <w:marLeft w:val="0"/>
          <w:marRight w:val="0"/>
          <w:marTop w:val="0"/>
          <w:marBottom w:val="0"/>
          <w:divBdr>
            <w:top w:val="none" w:sz="0" w:space="0" w:color="auto"/>
            <w:left w:val="none" w:sz="0" w:space="0" w:color="auto"/>
            <w:bottom w:val="none" w:sz="0" w:space="0" w:color="auto"/>
            <w:right w:val="none" w:sz="0" w:space="0" w:color="auto"/>
          </w:divBdr>
          <w:divsChild>
            <w:div w:id="947470808">
              <w:marLeft w:val="0"/>
              <w:marRight w:val="0"/>
              <w:marTop w:val="0"/>
              <w:marBottom w:val="0"/>
              <w:divBdr>
                <w:top w:val="none" w:sz="0" w:space="0" w:color="auto"/>
                <w:left w:val="none" w:sz="0" w:space="0" w:color="auto"/>
                <w:bottom w:val="none" w:sz="0" w:space="0" w:color="auto"/>
                <w:right w:val="none" w:sz="0" w:space="0" w:color="auto"/>
              </w:divBdr>
              <w:divsChild>
                <w:div w:id="384916875">
                  <w:marLeft w:val="0"/>
                  <w:marRight w:val="0"/>
                  <w:marTop w:val="0"/>
                  <w:marBottom w:val="0"/>
                  <w:divBdr>
                    <w:top w:val="none" w:sz="0" w:space="0" w:color="auto"/>
                    <w:left w:val="none" w:sz="0" w:space="0" w:color="auto"/>
                    <w:bottom w:val="none" w:sz="0" w:space="0" w:color="auto"/>
                    <w:right w:val="none" w:sz="0" w:space="0" w:color="auto"/>
                  </w:divBdr>
                  <w:divsChild>
                    <w:div w:id="61572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600">
          <w:marLeft w:val="0"/>
          <w:marRight w:val="0"/>
          <w:marTop w:val="0"/>
          <w:marBottom w:val="0"/>
          <w:divBdr>
            <w:top w:val="none" w:sz="0" w:space="0" w:color="auto"/>
            <w:left w:val="none" w:sz="0" w:space="0" w:color="auto"/>
            <w:bottom w:val="none" w:sz="0" w:space="0" w:color="auto"/>
            <w:right w:val="none" w:sz="0" w:space="0" w:color="auto"/>
          </w:divBdr>
          <w:divsChild>
            <w:div w:id="641347540">
              <w:marLeft w:val="0"/>
              <w:marRight w:val="0"/>
              <w:marTop w:val="0"/>
              <w:marBottom w:val="0"/>
              <w:divBdr>
                <w:top w:val="none" w:sz="0" w:space="0" w:color="auto"/>
                <w:left w:val="none" w:sz="0" w:space="0" w:color="auto"/>
                <w:bottom w:val="none" w:sz="0" w:space="0" w:color="auto"/>
                <w:right w:val="none" w:sz="0" w:space="0" w:color="auto"/>
              </w:divBdr>
              <w:divsChild>
                <w:div w:id="591819098">
                  <w:marLeft w:val="0"/>
                  <w:marRight w:val="0"/>
                  <w:marTop w:val="0"/>
                  <w:marBottom w:val="0"/>
                  <w:divBdr>
                    <w:top w:val="none" w:sz="0" w:space="0" w:color="auto"/>
                    <w:left w:val="none" w:sz="0" w:space="0" w:color="auto"/>
                    <w:bottom w:val="none" w:sz="0" w:space="0" w:color="auto"/>
                    <w:right w:val="none" w:sz="0" w:space="0" w:color="auto"/>
                  </w:divBdr>
                  <w:divsChild>
                    <w:div w:id="71913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06622">
          <w:marLeft w:val="0"/>
          <w:marRight w:val="0"/>
          <w:marTop w:val="0"/>
          <w:marBottom w:val="0"/>
          <w:divBdr>
            <w:top w:val="none" w:sz="0" w:space="0" w:color="auto"/>
            <w:left w:val="none" w:sz="0" w:space="0" w:color="auto"/>
            <w:bottom w:val="none" w:sz="0" w:space="0" w:color="auto"/>
            <w:right w:val="none" w:sz="0" w:space="0" w:color="auto"/>
          </w:divBdr>
          <w:divsChild>
            <w:div w:id="442572605">
              <w:marLeft w:val="0"/>
              <w:marRight w:val="0"/>
              <w:marTop w:val="0"/>
              <w:marBottom w:val="0"/>
              <w:divBdr>
                <w:top w:val="none" w:sz="0" w:space="0" w:color="auto"/>
                <w:left w:val="none" w:sz="0" w:space="0" w:color="auto"/>
                <w:bottom w:val="none" w:sz="0" w:space="0" w:color="auto"/>
                <w:right w:val="none" w:sz="0" w:space="0" w:color="auto"/>
              </w:divBdr>
              <w:divsChild>
                <w:div w:id="1419524407">
                  <w:marLeft w:val="0"/>
                  <w:marRight w:val="0"/>
                  <w:marTop w:val="0"/>
                  <w:marBottom w:val="0"/>
                  <w:divBdr>
                    <w:top w:val="none" w:sz="0" w:space="0" w:color="auto"/>
                    <w:left w:val="none" w:sz="0" w:space="0" w:color="auto"/>
                    <w:bottom w:val="none" w:sz="0" w:space="0" w:color="auto"/>
                    <w:right w:val="none" w:sz="0" w:space="0" w:color="auto"/>
                  </w:divBdr>
                  <w:divsChild>
                    <w:div w:id="20232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42890">
          <w:marLeft w:val="0"/>
          <w:marRight w:val="0"/>
          <w:marTop w:val="0"/>
          <w:marBottom w:val="0"/>
          <w:divBdr>
            <w:top w:val="none" w:sz="0" w:space="0" w:color="auto"/>
            <w:left w:val="none" w:sz="0" w:space="0" w:color="auto"/>
            <w:bottom w:val="none" w:sz="0" w:space="0" w:color="auto"/>
            <w:right w:val="none" w:sz="0" w:space="0" w:color="auto"/>
          </w:divBdr>
          <w:divsChild>
            <w:div w:id="859315820">
              <w:marLeft w:val="0"/>
              <w:marRight w:val="0"/>
              <w:marTop w:val="0"/>
              <w:marBottom w:val="0"/>
              <w:divBdr>
                <w:top w:val="none" w:sz="0" w:space="0" w:color="auto"/>
                <w:left w:val="none" w:sz="0" w:space="0" w:color="auto"/>
                <w:bottom w:val="none" w:sz="0" w:space="0" w:color="auto"/>
                <w:right w:val="none" w:sz="0" w:space="0" w:color="auto"/>
              </w:divBdr>
              <w:divsChild>
                <w:div w:id="77672926">
                  <w:marLeft w:val="0"/>
                  <w:marRight w:val="0"/>
                  <w:marTop w:val="0"/>
                  <w:marBottom w:val="0"/>
                  <w:divBdr>
                    <w:top w:val="none" w:sz="0" w:space="0" w:color="auto"/>
                    <w:left w:val="none" w:sz="0" w:space="0" w:color="auto"/>
                    <w:bottom w:val="none" w:sz="0" w:space="0" w:color="auto"/>
                    <w:right w:val="none" w:sz="0" w:space="0" w:color="auto"/>
                  </w:divBdr>
                  <w:divsChild>
                    <w:div w:id="1642032439">
                      <w:marLeft w:val="0"/>
                      <w:marRight w:val="0"/>
                      <w:marTop w:val="0"/>
                      <w:marBottom w:val="0"/>
                      <w:divBdr>
                        <w:top w:val="none" w:sz="0" w:space="0" w:color="auto"/>
                        <w:left w:val="none" w:sz="0" w:space="0" w:color="auto"/>
                        <w:bottom w:val="none" w:sz="0" w:space="0" w:color="auto"/>
                        <w:right w:val="none" w:sz="0" w:space="0" w:color="auto"/>
                      </w:divBdr>
                      <w:divsChild>
                        <w:div w:id="429354087">
                          <w:marLeft w:val="0"/>
                          <w:marRight w:val="0"/>
                          <w:marTop w:val="0"/>
                          <w:marBottom w:val="0"/>
                          <w:divBdr>
                            <w:top w:val="none" w:sz="0" w:space="0" w:color="auto"/>
                            <w:left w:val="none" w:sz="0" w:space="0" w:color="auto"/>
                            <w:bottom w:val="none" w:sz="0" w:space="0" w:color="auto"/>
                            <w:right w:val="none" w:sz="0" w:space="0" w:color="auto"/>
                          </w:divBdr>
                          <w:divsChild>
                            <w:div w:id="1580822323">
                              <w:marLeft w:val="0"/>
                              <w:marRight w:val="0"/>
                              <w:marTop w:val="0"/>
                              <w:marBottom w:val="0"/>
                              <w:divBdr>
                                <w:top w:val="none" w:sz="0" w:space="0" w:color="auto"/>
                                <w:left w:val="none" w:sz="0" w:space="0" w:color="auto"/>
                                <w:bottom w:val="none" w:sz="0" w:space="0" w:color="auto"/>
                                <w:right w:val="none" w:sz="0" w:space="0" w:color="auto"/>
                              </w:divBdr>
                              <w:divsChild>
                                <w:div w:id="1476526319">
                                  <w:marLeft w:val="0"/>
                                  <w:marRight w:val="0"/>
                                  <w:marTop w:val="0"/>
                                  <w:marBottom w:val="0"/>
                                  <w:divBdr>
                                    <w:top w:val="none" w:sz="0" w:space="0" w:color="auto"/>
                                    <w:left w:val="none" w:sz="0" w:space="0" w:color="auto"/>
                                    <w:bottom w:val="single" w:sz="24" w:space="0" w:color="auto"/>
                                    <w:right w:val="none" w:sz="0" w:space="0" w:color="auto"/>
                                  </w:divBdr>
                                  <w:divsChild>
                                    <w:div w:id="1826235377">
                                      <w:marLeft w:val="0"/>
                                      <w:marRight w:val="0"/>
                                      <w:marTop w:val="0"/>
                                      <w:marBottom w:val="0"/>
                                      <w:divBdr>
                                        <w:top w:val="none" w:sz="0" w:space="0" w:color="auto"/>
                                        <w:left w:val="none" w:sz="0" w:space="0" w:color="auto"/>
                                        <w:bottom w:val="none" w:sz="0" w:space="0" w:color="auto"/>
                                        <w:right w:val="none" w:sz="0" w:space="0" w:color="auto"/>
                                      </w:divBdr>
                                    </w:div>
                                  </w:divsChild>
                                </w:div>
                                <w:div w:id="657460594">
                                  <w:marLeft w:val="0"/>
                                  <w:marRight w:val="0"/>
                                  <w:marTop w:val="0"/>
                                  <w:marBottom w:val="0"/>
                                  <w:divBdr>
                                    <w:top w:val="none" w:sz="0" w:space="0" w:color="auto"/>
                                    <w:left w:val="none" w:sz="0" w:space="0" w:color="auto"/>
                                    <w:bottom w:val="none" w:sz="0" w:space="0" w:color="auto"/>
                                    <w:right w:val="none" w:sz="0" w:space="0" w:color="auto"/>
                                  </w:divBdr>
                                  <w:divsChild>
                                    <w:div w:id="1416903084">
                                      <w:marLeft w:val="0"/>
                                      <w:marRight w:val="0"/>
                                      <w:marTop w:val="0"/>
                                      <w:marBottom w:val="0"/>
                                      <w:divBdr>
                                        <w:top w:val="none" w:sz="0" w:space="0" w:color="auto"/>
                                        <w:left w:val="none" w:sz="0" w:space="0" w:color="auto"/>
                                        <w:bottom w:val="none" w:sz="0" w:space="0" w:color="auto"/>
                                        <w:right w:val="none" w:sz="0" w:space="0" w:color="auto"/>
                                      </w:divBdr>
                                      <w:divsChild>
                                        <w:div w:id="2105761760">
                                          <w:marLeft w:val="0"/>
                                          <w:marRight w:val="0"/>
                                          <w:marTop w:val="0"/>
                                          <w:marBottom w:val="0"/>
                                          <w:divBdr>
                                            <w:top w:val="none" w:sz="0" w:space="0" w:color="auto"/>
                                            <w:left w:val="none" w:sz="0" w:space="0" w:color="auto"/>
                                            <w:bottom w:val="none" w:sz="0" w:space="0" w:color="auto"/>
                                            <w:right w:val="none" w:sz="0" w:space="0" w:color="auto"/>
                                          </w:divBdr>
                                          <w:divsChild>
                                            <w:div w:id="779884676">
                                              <w:marLeft w:val="0"/>
                                              <w:marRight w:val="0"/>
                                              <w:marTop w:val="0"/>
                                              <w:marBottom w:val="150"/>
                                              <w:divBdr>
                                                <w:top w:val="none" w:sz="0" w:space="0" w:color="auto"/>
                                                <w:left w:val="none" w:sz="0" w:space="0" w:color="auto"/>
                                                <w:bottom w:val="none" w:sz="0" w:space="0" w:color="auto"/>
                                                <w:right w:val="none" w:sz="0" w:space="0" w:color="auto"/>
                                              </w:divBdr>
                                              <w:divsChild>
                                                <w:div w:id="15735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6576">
                                          <w:marLeft w:val="0"/>
                                          <w:marRight w:val="0"/>
                                          <w:marTop w:val="0"/>
                                          <w:marBottom w:val="0"/>
                                          <w:divBdr>
                                            <w:top w:val="none" w:sz="0" w:space="0" w:color="auto"/>
                                            <w:left w:val="none" w:sz="0" w:space="0" w:color="auto"/>
                                            <w:bottom w:val="none" w:sz="0" w:space="0" w:color="auto"/>
                                            <w:right w:val="none" w:sz="0" w:space="0" w:color="auto"/>
                                          </w:divBdr>
                                          <w:divsChild>
                                            <w:div w:id="393936930">
                                              <w:marLeft w:val="0"/>
                                              <w:marRight w:val="0"/>
                                              <w:marTop w:val="0"/>
                                              <w:marBottom w:val="150"/>
                                              <w:divBdr>
                                                <w:top w:val="none" w:sz="0" w:space="0" w:color="auto"/>
                                                <w:left w:val="none" w:sz="0" w:space="0" w:color="auto"/>
                                                <w:bottom w:val="none" w:sz="0" w:space="0" w:color="auto"/>
                                                <w:right w:val="none" w:sz="0" w:space="0" w:color="auto"/>
                                              </w:divBdr>
                                              <w:divsChild>
                                                <w:div w:id="7200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01247">
                                          <w:marLeft w:val="0"/>
                                          <w:marRight w:val="0"/>
                                          <w:marTop w:val="0"/>
                                          <w:marBottom w:val="0"/>
                                          <w:divBdr>
                                            <w:top w:val="none" w:sz="0" w:space="0" w:color="auto"/>
                                            <w:left w:val="none" w:sz="0" w:space="0" w:color="auto"/>
                                            <w:bottom w:val="none" w:sz="0" w:space="0" w:color="auto"/>
                                            <w:right w:val="none" w:sz="0" w:space="0" w:color="auto"/>
                                          </w:divBdr>
                                          <w:divsChild>
                                            <w:div w:id="1288002725">
                                              <w:marLeft w:val="0"/>
                                              <w:marRight w:val="0"/>
                                              <w:marTop w:val="0"/>
                                              <w:marBottom w:val="150"/>
                                              <w:divBdr>
                                                <w:top w:val="none" w:sz="0" w:space="0" w:color="auto"/>
                                                <w:left w:val="none" w:sz="0" w:space="0" w:color="auto"/>
                                                <w:bottom w:val="none" w:sz="0" w:space="0" w:color="auto"/>
                                                <w:right w:val="none" w:sz="0" w:space="0" w:color="auto"/>
                                              </w:divBdr>
                                              <w:divsChild>
                                                <w:div w:id="195752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56919">
                                          <w:marLeft w:val="0"/>
                                          <w:marRight w:val="0"/>
                                          <w:marTop w:val="0"/>
                                          <w:marBottom w:val="0"/>
                                          <w:divBdr>
                                            <w:top w:val="none" w:sz="0" w:space="0" w:color="auto"/>
                                            <w:left w:val="none" w:sz="0" w:space="0" w:color="auto"/>
                                            <w:bottom w:val="none" w:sz="0" w:space="0" w:color="auto"/>
                                            <w:right w:val="none" w:sz="0" w:space="0" w:color="auto"/>
                                          </w:divBdr>
                                          <w:divsChild>
                                            <w:div w:id="754086603">
                                              <w:marLeft w:val="0"/>
                                              <w:marRight w:val="0"/>
                                              <w:marTop w:val="0"/>
                                              <w:marBottom w:val="150"/>
                                              <w:divBdr>
                                                <w:top w:val="none" w:sz="0" w:space="0" w:color="auto"/>
                                                <w:left w:val="none" w:sz="0" w:space="0" w:color="auto"/>
                                                <w:bottom w:val="none" w:sz="0" w:space="0" w:color="auto"/>
                                                <w:right w:val="none" w:sz="0" w:space="0" w:color="auto"/>
                                              </w:divBdr>
                                              <w:divsChild>
                                                <w:div w:id="1228030398">
                                                  <w:marLeft w:val="0"/>
                                                  <w:marRight w:val="0"/>
                                                  <w:marTop w:val="0"/>
                                                  <w:marBottom w:val="0"/>
                                                  <w:divBdr>
                                                    <w:top w:val="none" w:sz="0" w:space="0" w:color="auto"/>
                                                    <w:left w:val="none" w:sz="0" w:space="0" w:color="auto"/>
                                                    <w:bottom w:val="none" w:sz="0" w:space="0" w:color="auto"/>
                                                    <w:right w:val="none" w:sz="0" w:space="0" w:color="auto"/>
                                                  </w:divBdr>
                                                  <w:divsChild>
                                                    <w:div w:id="65556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947150">
          <w:marLeft w:val="0"/>
          <w:marRight w:val="0"/>
          <w:marTop w:val="0"/>
          <w:marBottom w:val="0"/>
          <w:divBdr>
            <w:top w:val="none" w:sz="0" w:space="0" w:color="auto"/>
            <w:left w:val="none" w:sz="0" w:space="0" w:color="auto"/>
            <w:bottom w:val="none" w:sz="0" w:space="0" w:color="auto"/>
            <w:right w:val="none" w:sz="0" w:space="0" w:color="auto"/>
          </w:divBdr>
        </w:div>
        <w:div w:id="223756987">
          <w:marLeft w:val="0"/>
          <w:marRight w:val="0"/>
          <w:marTop w:val="0"/>
          <w:marBottom w:val="0"/>
          <w:divBdr>
            <w:top w:val="none" w:sz="0" w:space="0" w:color="auto"/>
            <w:left w:val="none" w:sz="0" w:space="0" w:color="auto"/>
            <w:bottom w:val="none" w:sz="0" w:space="0" w:color="auto"/>
            <w:right w:val="none" w:sz="0" w:space="0" w:color="auto"/>
          </w:divBdr>
          <w:divsChild>
            <w:div w:id="1321543967">
              <w:marLeft w:val="0"/>
              <w:marRight w:val="0"/>
              <w:marTop w:val="0"/>
              <w:marBottom w:val="0"/>
              <w:divBdr>
                <w:top w:val="none" w:sz="0" w:space="0" w:color="auto"/>
                <w:left w:val="none" w:sz="0" w:space="0" w:color="auto"/>
                <w:bottom w:val="none" w:sz="0" w:space="0" w:color="auto"/>
                <w:right w:val="none" w:sz="0" w:space="0" w:color="auto"/>
              </w:divBdr>
            </w:div>
          </w:divsChild>
        </w:div>
        <w:div w:id="377094664">
          <w:marLeft w:val="0"/>
          <w:marRight w:val="0"/>
          <w:marTop w:val="0"/>
          <w:marBottom w:val="0"/>
          <w:divBdr>
            <w:top w:val="none" w:sz="0" w:space="0" w:color="auto"/>
            <w:left w:val="none" w:sz="0" w:space="0" w:color="auto"/>
            <w:bottom w:val="none" w:sz="0" w:space="0" w:color="auto"/>
            <w:right w:val="none" w:sz="0" w:space="0" w:color="auto"/>
          </w:divBdr>
        </w:div>
        <w:div w:id="1884978425">
          <w:marLeft w:val="0"/>
          <w:marRight w:val="0"/>
          <w:marTop w:val="0"/>
          <w:marBottom w:val="0"/>
          <w:divBdr>
            <w:top w:val="none" w:sz="0" w:space="0" w:color="auto"/>
            <w:left w:val="none" w:sz="0" w:space="0" w:color="auto"/>
            <w:bottom w:val="none" w:sz="0" w:space="0" w:color="auto"/>
            <w:right w:val="none" w:sz="0" w:space="0" w:color="auto"/>
          </w:divBdr>
          <w:divsChild>
            <w:div w:id="1841460805">
              <w:marLeft w:val="0"/>
              <w:marRight w:val="0"/>
              <w:marTop w:val="0"/>
              <w:marBottom w:val="0"/>
              <w:divBdr>
                <w:top w:val="none" w:sz="0" w:space="0" w:color="auto"/>
                <w:left w:val="none" w:sz="0" w:space="0" w:color="auto"/>
                <w:bottom w:val="none" w:sz="0" w:space="0" w:color="auto"/>
                <w:right w:val="none" w:sz="0" w:space="0" w:color="auto"/>
              </w:divBdr>
            </w:div>
          </w:divsChild>
        </w:div>
        <w:div w:id="375590439">
          <w:marLeft w:val="0"/>
          <w:marRight w:val="0"/>
          <w:marTop w:val="0"/>
          <w:marBottom w:val="0"/>
          <w:divBdr>
            <w:top w:val="none" w:sz="0" w:space="0" w:color="auto"/>
            <w:left w:val="none" w:sz="0" w:space="0" w:color="auto"/>
            <w:bottom w:val="none" w:sz="0" w:space="0" w:color="auto"/>
            <w:right w:val="none" w:sz="0" w:space="0" w:color="auto"/>
          </w:divBdr>
        </w:div>
        <w:div w:id="1229193317">
          <w:marLeft w:val="0"/>
          <w:marRight w:val="0"/>
          <w:marTop w:val="0"/>
          <w:marBottom w:val="0"/>
          <w:divBdr>
            <w:top w:val="none" w:sz="0" w:space="0" w:color="auto"/>
            <w:left w:val="none" w:sz="0" w:space="0" w:color="auto"/>
            <w:bottom w:val="none" w:sz="0" w:space="0" w:color="auto"/>
            <w:right w:val="none" w:sz="0" w:space="0" w:color="auto"/>
          </w:divBdr>
          <w:divsChild>
            <w:div w:id="2121484909">
              <w:marLeft w:val="0"/>
              <w:marRight w:val="0"/>
              <w:marTop w:val="0"/>
              <w:marBottom w:val="0"/>
              <w:divBdr>
                <w:top w:val="none" w:sz="0" w:space="0" w:color="auto"/>
                <w:left w:val="none" w:sz="0" w:space="0" w:color="auto"/>
                <w:bottom w:val="none" w:sz="0" w:space="0" w:color="auto"/>
                <w:right w:val="none" w:sz="0" w:space="0" w:color="auto"/>
              </w:divBdr>
            </w:div>
          </w:divsChild>
        </w:div>
        <w:div w:id="752822459">
          <w:marLeft w:val="0"/>
          <w:marRight w:val="0"/>
          <w:marTop w:val="0"/>
          <w:marBottom w:val="0"/>
          <w:divBdr>
            <w:top w:val="none" w:sz="0" w:space="0" w:color="auto"/>
            <w:left w:val="none" w:sz="0" w:space="0" w:color="auto"/>
            <w:bottom w:val="none" w:sz="0" w:space="0" w:color="auto"/>
            <w:right w:val="none" w:sz="0" w:space="0" w:color="auto"/>
          </w:divBdr>
        </w:div>
        <w:div w:id="116948625">
          <w:marLeft w:val="0"/>
          <w:marRight w:val="0"/>
          <w:marTop w:val="0"/>
          <w:marBottom w:val="0"/>
          <w:divBdr>
            <w:top w:val="none" w:sz="0" w:space="0" w:color="auto"/>
            <w:left w:val="none" w:sz="0" w:space="0" w:color="auto"/>
            <w:bottom w:val="none" w:sz="0" w:space="0" w:color="auto"/>
            <w:right w:val="none" w:sz="0" w:space="0" w:color="auto"/>
          </w:divBdr>
          <w:divsChild>
            <w:div w:id="331685743">
              <w:marLeft w:val="0"/>
              <w:marRight w:val="0"/>
              <w:marTop w:val="0"/>
              <w:marBottom w:val="0"/>
              <w:divBdr>
                <w:top w:val="none" w:sz="0" w:space="0" w:color="auto"/>
                <w:left w:val="none" w:sz="0" w:space="0" w:color="auto"/>
                <w:bottom w:val="none" w:sz="0" w:space="0" w:color="auto"/>
                <w:right w:val="none" w:sz="0" w:space="0" w:color="auto"/>
              </w:divBdr>
            </w:div>
          </w:divsChild>
        </w:div>
        <w:div w:id="541673288">
          <w:marLeft w:val="0"/>
          <w:marRight w:val="0"/>
          <w:marTop w:val="0"/>
          <w:marBottom w:val="0"/>
          <w:divBdr>
            <w:top w:val="none" w:sz="0" w:space="0" w:color="auto"/>
            <w:left w:val="none" w:sz="0" w:space="0" w:color="auto"/>
            <w:bottom w:val="none" w:sz="0" w:space="0" w:color="auto"/>
            <w:right w:val="none" w:sz="0" w:space="0" w:color="auto"/>
          </w:divBdr>
        </w:div>
        <w:div w:id="1272319267">
          <w:marLeft w:val="0"/>
          <w:marRight w:val="0"/>
          <w:marTop w:val="0"/>
          <w:marBottom w:val="0"/>
          <w:divBdr>
            <w:top w:val="none" w:sz="0" w:space="0" w:color="auto"/>
            <w:left w:val="none" w:sz="0" w:space="0" w:color="auto"/>
            <w:bottom w:val="none" w:sz="0" w:space="0" w:color="auto"/>
            <w:right w:val="none" w:sz="0" w:space="0" w:color="auto"/>
          </w:divBdr>
          <w:divsChild>
            <w:div w:id="1053230693">
              <w:marLeft w:val="0"/>
              <w:marRight w:val="0"/>
              <w:marTop w:val="0"/>
              <w:marBottom w:val="0"/>
              <w:divBdr>
                <w:top w:val="none" w:sz="0" w:space="0" w:color="auto"/>
                <w:left w:val="none" w:sz="0" w:space="0" w:color="auto"/>
                <w:bottom w:val="none" w:sz="0" w:space="0" w:color="auto"/>
                <w:right w:val="none" w:sz="0" w:space="0" w:color="auto"/>
              </w:divBdr>
            </w:div>
          </w:divsChild>
        </w:div>
        <w:div w:id="58596364">
          <w:marLeft w:val="0"/>
          <w:marRight w:val="0"/>
          <w:marTop w:val="0"/>
          <w:marBottom w:val="0"/>
          <w:divBdr>
            <w:top w:val="none" w:sz="0" w:space="0" w:color="auto"/>
            <w:left w:val="none" w:sz="0" w:space="0" w:color="auto"/>
            <w:bottom w:val="none" w:sz="0" w:space="0" w:color="auto"/>
            <w:right w:val="none" w:sz="0" w:space="0" w:color="auto"/>
          </w:divBdr>
          <w:divsChild>
            <w:div w:id="1409887982">
              <w:marLeft w:val="0"/>
              <w:marRight w:val="0"/>
              <w:marTop w:val="0"/>
              <w:marBottom w:val="0"/>
              <w:divBdr>
                <w:top w:val="none" w:sz="0" w:space="0" w:color="auto"/>
                <w:left w:val="none" w:sz="0" w:space="0" w:color="auto"/>
                <w:bottom w:val="none" w:sz="0" w:space="0" w:color="auto"/>
                <w:right w:val="none" w:sz="0" w:space="0" w:color="auto"/>
              </w:divBdr>
              <w:divsChild>
                <w:div w:id="66851703">
                  <w:marLeft w:val="0"/>
                  <w:marRight w:val="0"/>
                  <w:marTop w:val="0"/>
                  <w:marBottom w:val="0"/>
                  <w:divBdr>
                    <w:top w:val="none" w:sz="0" w:space="0" w:color="auto"/>
                    <w:left w:val="none" w:sz="0" w:space="0" w:color="auto"/>
                    <w:bottom w:val="none" w:sz="0" w:space="0" w:color="auto"/>
                    <w:right w:val="none" w:sz="0" w:space="0" w:color="auto"/>
                  </w:divBdr>
                  <w:divsChild>
                    <w:div w:id="308293742">
                      <w:marLeft w:val="0"/>
                      <w:marRight w:val="0"/>
                      <w:marTop w:val="0"/>
                      <w:marBottom w:val="0"/>
                      <w:divBdr>
                        <w:top w:val="none" w:sz="0" w:space="0" w:color="auto"/>
                        <w:left w:val="none" w:sz="0" w:space="0" w:color="auto"/>
                        <w:bottom w:val="none" w:sz="0" w:space="0" w:color="auto"/>
                        <w:right w:val="none" w:sz="0" w:space="0" w:color="auto"/>
                      </w:divBdr>
                      <w:divsChild>
                        <w:div w:id="29574319">
                          <w:marLeft w:val="0"/>
                          <w:marRight w:val="0"/>
                          <w:marTop w:val="0"/>
                          <w:marBottom w:val="0"/>
                          <w:divBdr>
                            <w:top w:val="none" w:sz="0" w:space="0" w:color="auto"/>
                            <w:left w:val="none" w:sz="0" w:space="0" w:color="auto"/>
                            <w:bottom w:val="none" w:sz="0" w:space="0" w:color="auto"/>
                            <w:right w:val="none" w:sz="0" w:space="0" w:color="auto"/>
                          </w:divBdr>
                          <w:divsChild>
                            <w:div w:id="1432387293">
                              <w:marLeft w:val="0"/>
                              <w:marRight w:val="0"/>
                              <w:marTop w:val="0"/>
                              <w:marBottom w:val="0"/>
                              <w:divBdr>
                                <w:top w:val="none" w:sz="0" w:space="0" w:color="auto"/>
                                <w:left w:val="none" w:sz="0" w:space="0" w:color="auto"/>
                                <w:bottom w:val="none" w:sz="0" w:space="0" w:color="auto"/>
                                <w:right w:val="none" w:sz="0" w:space="0" w:color="auto"/>
                              </w:divBdr>
                              <w:divsChild>
                                <w:div w:id="1497115807">
                                  <w:marLeft w:val="0"/>
                                  <w:marRight w:val="0"/>
                                  <w:marTop w:val="0"/>
                                  <w:marBottom w:val="0"/>
                                  <w:divBdr>
                                    <w:top w:val="none" w:sz="0" w:space="0" w:color="auto"/>
                                    <w:left w:val="none" w:sz="0" w:space="0" w:color="auto"/>
                                    <w:bottom w:val="none" w:sz="0" w:space="0" w:color="auto"/>
                                    <w:right w:val="none" w:sz="0" w:space="0" w:color="auto"/>
                                  </w:divBdr>
                                  <w:divsChild>
                                    <w:div w:id="542404271">
                                      <w:marLeft w:val="0"/>
                                      <w:marRight w:val="0"/>
                                      <w:marTop w:val="0"/>
                                      <w:marBottom w:val="0"/>
                                      <w:divBdr>
                                        <w:top w:val="none" w:sz="0" w:space="0" w:color="auto"/>
                                        <w:left w:val="none" w:sz="0" w:space="0" w:color="auto"/>
                                        <w:bottom w:val="none" w:sz="0" w:space="0" w:color="auto"/>
                                        <w:right w:val="none" w:sz="0" w:space="0" w:color="auto"/>
                                      </w:divBdr>
                                      <w:divsChild>
                                        <w:div w:id="1558512169">
                                          <w:marLeft w:val="0"/>
                                          <w:marRight w:val="0"/>
                                          <w:marTop w:val="0"/>
                                          <w:marBottom w:val="0"/>
                                          <w:divBdr>
                                            <w:top w:val="none" w:sz="0" w:space="0" w:color="auto"/>
                                            <w:left w:val="none" w:sz="0" w:space="0" w:color="auto"/>
                                            <w:bottom w:val="none" w:sz="0" w:space="0" w:color="auto"/>
                                            <w:right w:val="none" w:sz="0" w:space="0" w:color="auto"/>
                                          </w:divBdr>
                                          <w:divsChild>
                                            <w:div w:id="1926527037">
                                              <w:marLeft w:val="0"/>
                                              <w:marRight w:val="0"/>
                                              <w:marTop w:val="0"/>
                                              <w:marBottom w:val="0"/>
                                              <w:divBdr>
                                                <w:top w:val="none" w:sz="0" w:space="0" w:color="auto"/>
                                                <w:left w:val="none" w:sz="0" w:space="0" w:color="auto"/>
                                                <w:bottom w:val="none" w:sz="0" w:space="0" w:color="auto"/>
                                                <w:right w:val="none" w:sz="0" w:space="0" w:color="auto"/>
                                              </w:divBdr>
                                            </w:div>
                                          </w:divsChild>
                                        </w:div>
                                        <w:div w:id="528614624">
                                          <w:marLeft w:val="0"/>
                                          <w:marRight w:val="0"/>
                                          <w:marTop w:val="0"/>
                                          <w:marBottom w:val="0"/>
                                          <w:divBdr>
                                            <w:top w:val="none" w:sz="0" w:space="0" w:color="auto"/>
                                            <w:left w:val="none" w:sz="0" w:space="0" w:color="auto"/>
                                            <w:bottom w:val="none" w:sz="0" w:space="0" w:color="auto"/>
                                            <w:right w:val="none" w:sz="0" w:space="0" w:color="auto"/>
                                          </w:divBdr>
                                          <w:divsChild>
                                            <w:div w:id="2090499885">
                                              <w:marLeft w:val="0"/>
                                              <w:marRight w:val="0"/>
                                              <w:marTop w:val="0"/>
                                              <w:marBottom w:val="0"/>
                                              <w:divBdr>
                                                <w:top w:val="none" w:sz="0" w:space="0" w:color="auto"/>
                                                <w:left w:val="none" w:sz="0" w:space="0" w:color="auto"/>
                                                <w:bottom w:val="none" w:sz="0" w:space="0" w:color="auto"/>
                                                <w:right w:val="none" w:sz="0" w:space="0" w:color="auto"/>
                                              </w:divBdr>
                                              <w:divsChild>
                                                <w:div w:id="19841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6769">
                                          <w:marLeft w:val="0"/>
                                          <w:marRight w:val="0"/>
                                          <w:marTop w:val="0"/>
                                          <w:marBottom w:val="0"/>
                                          <w:divBdr>
                                            <w:top w:val="none" w:sz="0" w:space="0" w:color="auto"/>
                                            <w:left w:val="none" w:sz="0" w:space="0" w:color="auto"/>
                                            <w:bottom w:val="none" w:sz="0" w:space="0" w:color="auto"/>
                                            <w:right w:val="none" w:sz="0" w:space="0" w:color="auto"/>
                                          </w:divBdr>
                                        </w:div>
                                        <w:div w:id="13395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02772">
          <w:marLeft w:val="0"/>
          <w:marRight w:val="0"/>
          <w:marTop w:val="0"/>
          <w:marBottom w:val="0"/>
          <w:divBdr>
            <w:top w:val="none" w:sz="0" w:space="0" w:color="auto"/>
            <w:left w:val="none" w:sz="0" w:space="0" w:color="auto"/>
            <w:bottom w:val="none" w:sz="0" w:space="0" w:color="auto"/>
            <w:right w:val="none" w:sz="0" w:space="0" w:color="auto"/>
          </w:divBdr>
        </w:div>
        <w:div w:id="1930960971">
          <w:marLeft w:val="0"/>
          <w:marRight w:val="0"/>
          <w:marTop w:val="0"/>
          <w:marBottom w:val="0"/>
          <w:divBdr>
            <w:top w:val="none" w:sz="0" w:space="0" w:color="auto"/>
            <w:left w:val="none" w:sz="0" w:space="0" w:color="auto"/>
            <w:bottom w:val="none" w:sz="0" w:space="0" w:color="auto"/>
            <w:right w:val="none" w:sz="0" w:space="0" w:color="auto"/>
          </w:divBdr>
          <w:divsChild>
            <w:div w:id="1682664956">
              <w:marLeft w:val="0"/>
              <w:marRight w:val="0"/>
              <w:marTop w:val="0"/>
              <w:marBottom w:val="0"/>
              <w:divBdr>
                <w:top w:val="none" w:sz="0" w:space="0" w:color="auto"/>
                <w:left w:val="none" w:sz="0" w:space="0" w:color="auto"/>
                <w:bottom w:val="none" w:sz="0" w:space="0" w:color="auto"/>
                <w:right w:val="none" w:sz="0" w:space="0" w:color="auto"/>
              </w:divBdr>
            </w:div>
          </w:divsChild>
        </w:div>
        <w:div w:id="1413891175">
          <w:marLeft w:val="0"/>
          <w:marRight w:val="0"/>
          <w:marTop w:val="0"/>
          <w:marBottom w:val="0"/>
          <w:divBdr>
            <w:top w:val="none" w:sz="0" w:space="0" w:color="auto"/>
            <w:left w:val="none" w:sz="0" w:space="0" w:color="auto"/>
            <w:bottom w:val="none" w:sz="0" w:space="0" w:color="auto"/>
            <w:right w:val="none" w:sz="0" w:space="0" w:color="auto"/>
          </w:divBdr>
          <w:divsChild>
            <w:div w:id="1833981473">
              <w:marLeft w:val="0"/>
              <w:marRight w:val="0"/>
              <w:marTop w:val="0"/>
              <w:marBottom w:val="0"/>
              <w:divBdr>
                <w:top w:val="none" w:sz="0" w:space="0" w:color="auto"/>
                <w:left w:val="none" w:sz="0" w:space="0" w:color="auto"/>
                <w:bottom w:val="none" w:sz="0" w:space="0" w:color="auto"/>
                <w:right w:val="none" w:sz="0" w:space="0" w:color="auto"/>
              </w:divBdr>
              <w:divsChild>
                <w:div w:id="1531798878">
                  <w:marLeft w:val="0"/>
                  <w:marRight w:val="0"/>
                  <w:marTop w:val="0"/>
                  <w:marBottom w:val="0"/>
                  <w:divBdr>
                    <w:top w:val="none" w:sz="0" w:space="0" w:color="auto"/>
                    <w:left w:val="none" w:sz="0" w:space="0" w:color="auto"/>
                    <w:bottom w:val="none" w:sz="0" w:space="0" w:color="auto"/>
                    <w:right w:val="none" w:sz="0" w:space="0" w:color="auto"/>
                  </w:divBdr>
                  <w:divsChild>
                    <w:div w:id="20972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2057">
          <w:marLeft w:val="0"/>
          <w:marRight w:val="0"/>
          <w:marTop w:val="0"/>
          <w:marBottom w:val="0"/>
          <w:divBdr>
            <w:top w:val="none" w:sz="0" w:space="0" w:color="auto"/>
            <w:left w:val="none" w:sz="0" w:space="0" w:color="auto"/>
            <w:bottom w:val="none" w:sz="0" w:space="0" w:color="auto"/>
            <w:right w:val="none" w:sz="0" w:space="0" w:color="auto"/>
          </w:divBdr>
          <w:divsChild>
            <w:div w:id="1811826549">
              <w:marLeft w:val="0"/>
              <w:marRight w:val="0"/>
              <w:marTop w:val="0"/>
              <w:marBottom w:val="0"/>
              <w:divBdr>
                <w:top w:val="none" w:sz="0" w:space="0" w:color="auto"/>
                <w:left w:val="none" w:sz="0" w:space="0" w:color="auto"/>
                <w:bottom w:val="none" w:sz="0" w:space="0" w:color="auto"/>
                <w:right w:val="none" w:sz="0" w:space="0" w:color="auto"/>
              </w:divBdr>
              <w:divsChild>
                <w:div w:id="1945070402">
                  <w:marLeft w:val="0"/>
                  <w:marRight w:val="0"/>
                  <w:marTop w:val="0"/>
                  <w:marBottom w:val="0"/>
                  <w:divBdr>
                    <w:top w:val="none" w:sz="0" w:space="0" w:color="auto"/>
                    <w:left w:val="none" w:sz="0" w:space="0" w:color="auto"/>
                    <w:bottom w:val="none" w:sz="0" w:space="0" w:color="auto"/>
                    <w:right w:val="none" w:sz="0" w:space="0" w:color="auto"/>
                  </w:divBdr>
                  <w:divsChild>
                    <w:div w:id="10890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45934">
          <w:marLeft w:val="0"/>
          <w:marRight w:val="0"/>
          <w:marTop w:val="0"/>
          <w:marBottom w:val="0"/>
          <w:divBdr>
            <w:top w:val="none" w:sz="0" w:space="0" w:color="auto"/>
            <w:left w:val="none" w:sz="0" w:space="0" w:color="auto"/>
            <w:bottom w:val="none" w:sz="0" w:space="0" w:color="auto"/>
            <w:right w:val="none" w:sz="0" w:space="0" w:color="auto"/>
          </w:divBdr>
          <w:divsChild>
            <w:div w:id="1750078002">
              <w:marLeft w:val="0"/>
              <w:marRight w:val="0"/>
              <w:marTop w:val="0"/>
              <w:marBottom w:val="0"/>
              <w:divBdr>
                <w:top w:val="none" w:sz="0" w:space="0" w:color="auto"/>
                <w:left w:val="none" w:sz="0" w:space="0" w:color="auto"/>
                <w:bottom w:val="none" w:sz="0" w:space="0" w:color="auto"/>
                <w:right w:val="none" w:sz="0" w:space="0" w:color="auto"/>
              </w:divBdr>
              <w:divsChild>
                <w:div w:id="690572276">
                  <w:marLeft w:val="0"/>
                  <w:marRight w:val="0"/>
                  <w:marTop w:val="0"/>
                  <w:marBottom w:val="0"/>
                  <w:divBdr>
                    <w:top w:val="none" w:sz="0" w:space="0" w:color="auto"/>
                    <w:left w:val="none" w:sz="0" w:space="0" w:color="auto"/>
                    <w:bottom w:val="none" w:sz="0" w:space="0" w:color="auto"/>
                    <w:right w:val="none" w:sz="0" w:space="0" w:color="auto"/>
                  </w:divBdr>
                  <w:divsChild>
                    <w:div w:id="1144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571517">
          <w:marLeft w:val="0"/>
          <w:marRight w:val="0"/>
          <w:marTop w:val="0"/>
          <w:marBottom w:val="0"/>
          <w:divBdr>
            <w:top w:val="none" w:sz="0" w:space="0" w:color="auto"/>
            <w:left w:val="none" w:sz="0" w:space="0" w:color="auto"/>
            <w:bottom w:val="none" w:sz="0" w:space="0" w:color="auto"/>
            <w:right w:val="none" w:sz="0" w:space="0" w:color="auto"/>
          </w:divBdr>
          <w:divsChild>
            <w:div w:id="72094002">
              <w:marLeft w:val="0"/>
              <w:marRight w:val="0"/>
              <w:marTop w:val="0"/>
              <w:marBottom w:val="0"/>
              <w:divBdr>
                <w:top w:val="none" w:sz="0" w:space="0" w:color="auto"/>
                <w:left w:val="none" w:sz="0" w:space="0" w:color="auto"/>
                <w:bottom w:val="none" w:sz="0" w:space="0" w:color="auto"/>
                <w:right w:val="none" w:sz="0" w:space="0" w:color="auto"/>
              </w:divBdr>
              <w:divsChild>
                <w:div w:id="1466897853">
                  <w:marLeft w:val="0"/>
                  <w:marRight w:val="0"/>
                  <w:marTop w:val="0"/>
                  <w:marBottom w:val="0"/>
                  <w:divBdr>
                    <w:top w:val="none" w:sz="0" w:space="0" w:color="auto"/>
                    <w:left w:val="none" w:sz="0" w:space="0" w:color="auto"/>
                    <w:bottom w:val="none" w:sz="0" w:space="0" w:color="auto"/>
                    <w:right w:val="none" w:sz="0" w:space="0" w:color="auto"/>
                  </w:divBdr>
                  <w:divsChild>
                    <w:div w:id="7011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67941">
          <w:marLeft w:val="0"/>
          <w:marRight w:val="0"/>
          <w:marTop w:val="0"/>
          <w:marBottom w:val="0"/>
          <w:divBdr>
            <w:top w:val="none" w:sz="0" w:space="0" w:color="auto"/>
            <w:left w:val="none" w:sz="0" w:space="0" w:color="auto"/>
            <w:bottom w:val="none" w:sz="0" w:space="0" w:color="auto"/>
            <w:right w:val="none" w:sz="0" w:space="0" w:color="auto"/>
          </w:divBdr>
        </w:div>
        <w:div w:id="69884997">
          <w:marLeft w:val="0"/>
          <w:marRight w:val="0"/>
          <w:marTop w:val="0"/>
          <w:marBottom w:val="0"/>
          <w:divBdr>
            <w:top w:val="none" w:sz="0" w:space="0" w:color="auto"/>
            <w:left w:val="none" w:sz="0" w:space="0" w:color="auto"/>
            <w:bottom w:val="none" w:sz="0" w:space="0" w:color="auto"/>
            <w:right w:val="none" w:sz="0" w:space="0" w:color="auto"/>
          </w:divBdr>
          <w:divsChild>
            <w:div w:id="909197530">
              <w:marLeft w:val="0"/>
              <w:marRight w:val="0"/>
              <w:marTop w:val="0"/>
              <w:marBottom w:val="0"/>
              <w:divBdr>
                <w:top w:val="none" w:sz="0" w:space="0" w:color="auto"/>
                <w:left w:val="none" w:sz="0" w:space="0" w:color="auto"/>
                <w:bottom w:val="none" w:sz="0" w:space="0" w:color="auto"/>
                <w:right w:val="none" w:sz="0" w:space="0" w:color="auto"/>
              </w:divBdr>
            </w:div>
          </w:divsChild>
        </w:div>
        <w:div w:id="1566184315">
          <w:marLeft w:val="0"/>
          <w:marRight w:val="0"/>
          <w:marTop w:val="0"/>
          <w:marBottom w:val="0"/>
          <w:divBdr>
            <w:top w:val="none" w:sz="0" w:space="0" w:color="auto"/>
            <w:left w:val="none" w:sz="0" w:space="0" w:color="auto"/>
            <w:bottom w:val="none" w:sz="0" w:space="0" w:color="auto"/>
            <w:right w:val="none" w:sz="0" w:space="0" w:color="auto"/>
          </w:divBdr>
        </w:div>
        <w:div w:id="1811094770">
          <w:marLeft w:val="0"/>
          <w:marRight w:val="0"/>
          <w:marTop w:val="0"/>
          <w:marBottom w:val="0"/>
          <w:divBdr>
            <w:top w:val="none" w:sz="0" w:space="0" w:color="auto"/>
            <w:left w:val="none" w:sz="0" w:space="0" w:color="auto"/>
            <w:bottom w:val="none" w:sz="0" w:space="0" w:color="auto"/>
            <w:right w:val="none" w:sz="0" w:space="0" w:color="auto"/>
          </w:divBdr>
        </w:div>
        <w:div w:id="73206559">
          <w:marLeft w:val="0"/>
          <w:marRight w:val="0"/>
          <w:marTop w:val="0"/>
          <w:marBottom w:val="0"/>
          <w:divBdr>
            <w:top w:val="none" w:sz="0" w:space="0" w:color="auto"/>
            <w:left w:val="none" w:sz="0" w:space="0" w:color="auto"/>
            <w:bottom w:val="none" w:sz="0" w:space="0" w:color="auto"/>
            <w:right w:val="none" w:sz="0" w:space="0" w:color="auto"/>
          </w:divBdr>
          <w:divsChild>
            <w:div w:id="1951625134">
              <w:marLeft w:val="0"/>
              <w:marRight w:val="0"/>
              <w:marTop w:val="0"/>
              <w:marBottom w:val="0"/>
              <w:divBdr>
                <w:top w:val="none" w:sz="0" w:space="0" w:color="auto"/>
                <w:left w:val="none" w:sz="0" w:space="0" w:color="auto"/>
                <w:bottom w:val="none" w:sz="0" w:space="0" w:color="auto"/>
                <w:right w:val="none" w:sz="0" w:space="0" w:color="auto"/>
              </w:divBdr>
            </w:div>
          </w:divsChild>
        </w:div>
        <w:div w:id="817764290">
          <w:marLeft w:val="0"/>
          <w:marRight w:val="0"/>
          <w:marTop w:val="0"/>
          <w:marBottom w:val="0"/>
          <w:divBdr>
            <w:top w:val="none" w:sz="0" w:space="0" w:color="auto"/>
            <w:left w:val="none" w:sz="0" w:space="0" w:color="auto"/>
            <w:bottom w:val="none" w:sz="0" w:space="0" w:color="auto"/>
            <w:right w:val="none" w:sz="0" w:space="0" w:color="auto"/>
          </w:divBdr>
        </w:div>
        <w:div w:id="157506388">
          <w:marLeft w:val="0"/>
          <w:marRight w:val="0"/>
          <w:marTop w:val="0"/>
          <w:marBottom w:val="0"/>
          <w:divBdr>
            <w:top w:val="none" w:sz="0" w:space="0" w:color="auto"/>
            <w:left w:val="none" w:sz="0" w:space="0" w:color="auto"/>
            <w:bottom w:val="none" w:sz="0" w:space="0" w:color="auto"/>
            <w:right w:val="none" w:sz="0" w:space="0" w:color="auto"/>
          </w:divBdr>
          <w:divsChild>
            <w:div w:id="23873921">
              <w:marLeft w:val="0"/>
              <w:marRight w:val="0"/>
              <w:marTop w:val="0"/>
              <w:marBottom w:val="0"/>
              <w:divBdr>
                <w:top w:val="none" w:sz="0" w:space="0" w:color="auto"/>
                <w:left w:val="none" w:sz="0" w:space="0" w:color="auto"/>
                <w:bottom w:val="none" w:sz="0" w:space="0" w:color="auto"/>
                <w:right w:val="none" w:sz="0" w:space="0" w:color="auto"/>
              </w:divBdr>
            </w:div>
          </w:divsChild>
        </w:div>
        <w:div w:id="1509520827">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sChild>
            <w:div w:id="631137564">
              <w:marLeft w:val="0"/>
              <w:marRight w:val="0"/>
              <w:marTop w:val="0"/>
              <w:marBottom w:val="0"/>
              <w:divBdr>
                <w:top w:val="none" w:sz="0" w:space="0" w:color="auto"/>
                <w:left w:val="none" w:sz="0" w:space="0" w:color="auto"/>
                <w:bottom w:val="none" w:sz="0" w:space="0" w:color="auto"/>
                <w:right w:val="none" w:sz="0" w:space="0" w:color="auto"/>
              </w:divBdr>
            </w:div>
          </w:divsChild>
        </w:div>
        <w:div w:id="1294022764">
          <w:marLeft w:val="0"/>
          <w:marRight w:val="0"/>
          <w:marTop w:val="0"/>
          <w:marBottom w:val="0"/>
          <w:divBdr>
            <w:top w:val="none" w:sz="0" w:space="0" w:color="auto"/>
            <w:left w:val="none" w:sz="0" w:space="0" w:color="auto"/>
            <w:bottom w:val="none" w:sz="0" w:space="0" w:color="auto"/>
            <w:right w:val="none" w:sz="0" w:space="0" w:color="auto"/>
          </w:divBdr>
        </w:div>
        <w:div w:id="1222861166">
          <w:marLeft w:val="0"/>
          <w:marRight w:val="0"/>
          <w:marTop w:val="0"/>
          <w:marBottom w:val="0"/>
          <w:divBdr>
            <w:top w:val="none" w:sz="0" w:space="0" w:color="auto"/>
            <w:left w:val="none" w:sz="0" w:space="0" w:color="auto"/>
            <w:bottom w:val="none" w:sz="0" w:space="0" w:color="auto"/>
            <w:right w:val="none" w:sz="0" w:space="0" w:color="auto"/>
          </w:divBdr>
          <w:divsChild>
            <w:div w:id="268584957">
              <w:marLeft w:val="0"/>
              <w:marRight w:val="0"/>
              <w:marTop w:val="0"/>
              <w:marBottom w:val="0"/>
              <w:divBdr>
                <w:top w:val="none" w:sz="0" w:space="0" w:color="auto"/>
                <w:left w:val="none" w:sz="0" w:space="0" w:color="auto"/>
                <w:bottom w:val="none" w:sz="0" w:space="0" w:color="auto"/>
                <w:right w:val="none" w:sz="0" w:space="0" w:color="auto"/>
              </w:divBdr>
            </w:div>
          </w:divsChild>
        </w:div>
        <w:div w:id="1393038039">
          <w:marLeft w:val="0"/>
          <w:marRight w:val="0"/>
          <w:marTop w:val="0"/>
          <w:marBottom w:val="0"/>
          <w:divBdr>
            <w:top w:val="none" w:sz="0" w:space="0" w:color="auto"/>
            <w:left w:val="none" w:sz="0" w:space="0" w:color="auto"/>
            <w:bottom w:val="none" w:sz="0" w:space="0" w:color="auto"/>
            <w:right w:val="none" w:sz="0" w:space="0" w:color="auto"/>
          </w:divBdr>
        </w:div>
        <w:div w:id="1566987120">
          <w:marLeft w:val="0"/>
          <w:marRight w:val="0"/>
          <w:marTop w:val="0"/>
          <w:marBottom w:val="0"/>
          <w:divBdr>
            <w:top w:val="none" w:sz="0" w:space="0" w:color="auto"/>
            <w:left w:val="none" w:sz="0" w:space="0" w:color="auto"/>
            <w:bottom w:val="none" w:sz="0" w:space="0" w:color="auto"/>
            <w:right w:val="none" w:sz="0" w:space="0" w:color="auto"/>
          </w:divBdr>
          <w:divsChild>
            <w:div w:id="1558542901">
              <w:marLeft w:val="0"/>
              <w:marRight w:val="0"/>
              <w:marTop w:val="0"/>
              <w:marBottom w:val="0"/>
              <w:divBdr>
                <w:top w:val="none" w:sz="0" w:space="0" w:color="auto"/>
                <w:left w:val="none" w:sz="0" w:space="0" w:color="auto"/>
                <w:bottom w:val="none" w:sz="0" w:space="0" w:color="auto"/>
                <w:right w:val="none" w:sz="0" w:space="0" w:color="auto"/>
              </w:divBdr>
            </w:div>
          </w:divsChild>
        </w:div>
        <w:div w:id="385759104">
          <w:marLeft w:val="0"/>
          <w:marRight w:val="0"/>
          <w:marTop w:val="0"/>
          <w:marBottom w:val="0"/>
          <w:divBdr>
            <w:top w:val="none" w:sz="0" w:space="0" w:color="auto"/>
            <w:left w:val="none" w:sz="0" w:space="0" w:color="auto"/>
            <w:bottom w:val="none" w:sz="0" w:space="0" w:color="auto"/>
            <w:right w:val="none" w:sz="0" w:space="0" w:color="auto"/>
          </w:divBdr>
        </w:div>
        <w:div w:id="126820983">
          <w:marLeft w:val="0"/>
          <w:marRight w:val="0"/>
          <w:marTop w:val="0"/>
          <w:marBottom w:val="0"/>
          <w:divBdr>
            <w:top w:val="none" w:sz="0" w:space="0" w:color="auto"/>
            <w:left w:val="none" w:sz="0" w:space="0" w:color="auto"/>
            <w:bottom w:val="none" w:sz="0" w:space="0" w:color="auto"/>
            <w:right w:val="none" w:sz="0" w:space="0" w:color="auto"/>
          </w:divBdr>
          <w:divsChild>
            <w:div w:id="926616867">
              <w:marLeft w:val="0"/>
              <w:marRight w:val="0"/>
              <w:marTop w:val="0"/>
              <w:marBottom w:val="0"/>
              <w:divBdr>
                <w:top w:val="none" w:sz="0" w:space="0" w:color="auto"/>
                <w:left w:val="none" w:sz="0" w:space="0" w:color="auto"/>
                <w:bottom w:val="none" w:sz="0" w:space="0" w:color="auto"/>
                <w:right w:val="none" w:sz="0" w:space="0" w:color="auto"/>
              </w:divBdr>
            </w:div>
          </w:divsChild>
        </w:div>
        <w:div w:id="903640908">
          <w:marLeft w:val="0"/>
          <w:marRight w:val="0"/>
          <w:marTop w:val="0"/>
          <w:marBottom w:val="0"/>
          <w:divBdr>
            <w:top w:val="none" w:sz="0" w:space="0" w:color="auto"/>
            <w:left w:val="none" w:sz="0" w:space="0" w:color="auto"/>
            <w:bottom w:val="none" w:sz="0" w:space="0" w:color="auto"/>
            <w:right w:val="none" w:sz="0" w:space="0" w:color="auto"/>
          </w:divBdr>
        </w:div>
        <w:div w:id="702248193">
          <w:marLeft w:val="0"/>
          <w:marRight w:val="0"/>
          <w:marTop w:val="0"/>
          <w:marBottom w:val="0"/>
          <w:divBdr>
            <w:top w:val="none" w:sz="0" w:space="0" w:color="auto"/>
            <w:left w:val="none" w:sz="0" w:space="0" w:color="auto"/>
            <w:bottom w:val="none" w:sz="0" w:space="0" w:color="auto"/>
            <w:right w:val="none" w:sz="0" w:space="0" w:color="auto"/>
          </w:divBdr>
          <w:divsChild>
            <w:div w:id="1547837436">
              <w:marLeft w:val="0"/>
              <w:marRight w:val="0"/>
              <w:marTop w:val="0"/>
              <w:marBottom w:val="0"/>
              <w:divBdr>
                <w:top w:val="none" w:sz="0" w:space="0" w:color="auto"/>
                <w:left w:val="none" w:sz="0" w:space="0" w:color="auto"/>
                <w:bottom w:val="none" w:sz="0" w:space="0" w:color="auto"/>
                <w:right w:val="none" w:sz="0" w:space="0" w:color="auto"/>
              </w:divBdr>
            </w:div>
          </w:divsChild>
        </w:div>
        <w:div w:id="1687755082">
          <w:marLeft w:val="0"/>
          <w:marRight w:val="0"/>
          <w:marTop w:val="0"/>
          <w:marBottom w:val="0"/>
          <w:divBdr>
            <w:top w:val="none" w:sz="0" w:space="0" w:color="auto"/>
            <w:left w:val="none" w:sz="0" w:space="0" w:color="auto"/>
            <w:bottom w:val="none" w:sz="0" w:space="0" w:color="auto"/>
            <w:right w:val="none" w:sz="0" w:space="0" w:color="auto"/>
          </w:divBdr>
        </w:div>
        <w:div w:id="381640239">
          <w:marLeft w:val="0"/>
          <w:marRight w:val="0"/>
          <w:marTop w:val="0"/>
          <w:marBottom w:val="0"/>
          <w:divBdr>
            <w:top w:val="none" w:sz="0" w:space="0" w:color="auto"/>
            <w:left w:val="none" w:sz="0" w:space="0" w:color="auto"/>
            <w:bottom w:val="none" w:sz="0" w:space="0" w:color="auto"/>
            <w:right w:val="none" w:sz="0" w:space="0" w:color="auto"/>
          </w:divBdr>
          <w:divsChild>
            <w:div w:id="20434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com/it-it/think/topics/large-language-models" TargetMode="External"/><Relationship Id="rId13" Type="http://schemas.openxmlformats.org/officeDocument/2006/relationships/hyperlink" Target="https://www.ibm.com/it-it/think/topics/synthetic-data" TargetMode="External"/><Relationship Id="rId18" Type="http://schemas.openxmlformats.org/officeDocument/2006/relationships/hyperlink" Target="https://www.ibm.com/it-it/think/ai-agents" TargetMode="External"/><Relationship Id="rId3" Type="http://schemas.microsoft.com/office/2007/relationships/stylesWithEffects" Target="stylesWithEffects.xml"/><Relationship Id="rId21" Type="http://schemas.openxmlformats.org/officeDocument/2006/relationships/hyperlink" Target="https://www.ibm.com/it-it/think/topics/explainable-ai" TargetMode="External"/><Relationship Id="rId7" Type="http://schemas.openxmlformats.org/officeDocument/2006/relationships/hyperlink" Target="https://www.ibm.com/it-it/think/topics/machine-learning" TargetMode="External"/><Relationship Id="rId12" Type="http://schemas.openxmlformats.org/officeDocument/2006/relationships/hyperlink" Target="https://www.ibm.com/it-it/think/topics/transformer-model" TargetMode="External"/><Relationship Id="rId17" Type="http://schemas.openxmlformats.org/officeDocument/2006/relationships/hyperlink" Target="https://www.ibm.com/it-it/think/topics/ai-agents" TargetMode="External"/><Relationship Id="rId2" Type="http://schemas.openxmlformats.org/officeDocument/2006/relationships/styles" Target="styles.xml"/><Relationship Id="rId16" Type="http://schemas.openxmlformats.org/officeDocument/2006/relationships/hyperlink" Target="https://www.ibm.com/it-it/think/topics/application-modernization" TargetMode="External"/><Relationship Id="rId20" Type="http://schemas.openxmlformats.org/officeDocument/2006/relationships/hyperlink" Target="https://www.legaldive.com/news/chatgpt-fake-legal-cases-generative-ai-hallucinations/651557/" TargetMode="External"/><Relationship Id="rId1" Type="http://schemas.openxmlformats.org/officeDocument/2006/relationships/numbering" Target="numbering.xml"/><Relationship Id="rId6" Type="http://schemas.openxmlformats.org/officeDocument/2006/relationships/hyperlink" Target="https://www.ibm.com/it-it/think/topics/artificial-intelligence" TargetMode="External"/><Relationship Id="rId11" Type="http://schemas.openxmlformats.org/officeDocument/2006/relationships/hyperlink" Target="https://www.ibm.com/it-it/think/topics/rlhf" TargetMode="External"/><Relationship Id="rId5" Type="http://schemas.openxmlformats.org/officeDocument/2006/relationships/webSettings" Target="webSettings.xml"/><Relationship Id="rId15" Type="http://schemas.openxmlformats.org/officeDocument/2006/relationships/hyperlink" Target="https://www.ibm.com/it-it/think/topics/virtual-agent" TargetMode="External"/><Relationship Id="rId23" Type="http://schemas.openxmlformats.org/officeDocument/2006/relationships/theme" Target="theme/theme1.xml"/><Relationship Id="rId10" Type="http://schemas.openxmlformats.org/officeDocument/2006/relationships/hyperlink" Target="https://www.ibm.com/it-it/think/topics/fine-tuning" TargetMode="External"/><Relationship Id="rId19" Type="http://schemas.openxmlformats.org/officeDocument/2006/relationships/hyperlink" Target="https://www.ibm.com/it-it/think/topics/ai-hallucinations" TargetMode="External"/><Relationship Id="rId4" Type="http://schemas.openxmlformats.org/officeDocument/2006/relationships/settings" Target="settings.xml"/><Relationship Id="rId9" Type="http://schemas.openxmlformats.org/officeDocument/2006/relationships/hyperlink" Target="https://www.ibm.com/it-it/think/topics/neural-networks" TargetMode="External"/><Relationship Id="rId14" Type="http://schemas.openxmlformats.org/officeDocument/2006/relationships/hyperlink" Target="https://www.ibm.com/it-it/think/videos/ai-academy/generative-ai-for-business"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4237</Words>
  <Characters>24152</Characters>
  <Application>Microsoft Office Word</Application>
  <DocSecurity>0</DocSecurity>
  <Lines>201</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2026-06-24T16:01:00Z</dcterms:created>
  <dcterms:modified xsi:type="dcterms:W3CDTF">2026-06-29T08:11:00Z</dcterms:modified>
</cp:coreProperties>
</file>